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2E2" w:rsidRDefault="003229E8" w:rsidP="009962E2">
      <w:pPr>
        <w:pStyle w:val="BodyText"/>
        <w:jc w:val="center"/>
        <w:rPr>
          <w:b/>
        </w:rPr>
      </w:pPr>
      <w:r>
        <w:rPr>
          <w:b/>
          <w:noProof/>
          <w:snapToGrid/>
        </w:rPr>
        <w:drawing>
          <wp:inline distT="0" distB="0" distL="0" distR="0">
            <wp:extent cx="5943600" cy="917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 Logo in Color.jpg"/>
                    <pic:cNvPicPr/>
                  </pic:nvPicPr>
                  <pic:blipFill>
                    <a:blip r:embed="rId9">
                      <a:extLst>
                        <a:ext uri="{28A0092B-C50C-407E-A947-70E740481C1C}">
                          <a14:useLocalDpi xmlns:a14="http://schemas.microsoft.com/office/drawing/2010/main" val="0"/>
                        </a:ext>
                      </a:extLst>
                    </a:blip>
                    <a:stretch>
                      <a:fillRect/>
                    </a:stretch>
                  </pic:blipFill>
                  <pic:spPr>
                    <a:xfrm>
                      <a:off x="0" y="0"/>
                      <a:ext cx="5943600" cy="917575"/>
                    </a:xfrm>
                    <a:prstGeom prst="rect">
                      <a:avLst/>
                    </a:prstGeom>
                  </pic:spPr>
                </pic:pic>
              </a:graphicData>
            </a:graphic>
          </wp:inline>
        </w:drawing>
      </w:r>
    </w:p>
    <w:p w:rsidR="009962E2" w:rsidRDefault="009962E2" w:rsidP="009962E2">
      <w:pPr>
        <w:pStyle w:val="BodyText"/>
        <w:jc w:val="center"/>
        <w:rPr>
          <w:b/>
        </w:rPr>
      </w:pPr>
    </w:p>
    <w:p w:rsidR="009962E2" w:rsidRPr="00587762" w:rsidRDefault="009962E2" w:rsidP="009962E2">
      <w:pPr>
        <w:pStyle w:val="BodyText"/>
        <w:jc w:val="center"/>
        <w:rPr>
          <w:b/>
        </w:rPr>
      </w:pPr>
      <w:r w:rsidRPr="00141181">
        <w:rPr>
          <w:b/>
        </w:rPr>
        <w:t xml:space="preserve">EXECUTIVE BOARD MEETING </w:t>
      </w:r>
      <w:r w:rsidR="009A4B76">
        <w:rPr>
          <w:b/>
        </w:rPr>
        <w:t>MINUTES</w:t>
      </w:r>
    </w:p>
    <w:p w:rsidR="00615EE8" w:rsidRPr="00587762" w:rsidRDefault="00615EE8" w:rsidP="00615EE8">
      <w:pPr>
        <w:pStyle w:val="BodyText"/>
        <w:jc w:val="center"/>
        <w:rPr>
          <w:b/>
          <w:iCs/>
        </w:rPr>
      </w:pPr>
      <w:r>
        <w:rPr>
          <w:b/>
          <w:iCs/>
        </w:rPr>
        <w:t>Wednesday, February 8</w:t>
      </w:r>
      <w:r w:rsidRPr="000C6CFE">
        <w:rPr>
          <w:b/>
          <w:iCs/>
          <w:vertAlign w:val="superscript"/>
        </w:rPr>
        <w:t>th</w:t>
      </w:r>
      <w:r>
        <w:rPr>
          <w:b/>
          <w:iCs/>
        </w:rPr>
        <w:t>, 2017- 1</w:t>
      </w:r>
      <w:r w:rsidRPr="00587762">
        <w:rPr>
          <w:b/>
          <w:iCs/>
        </w:rPr>
        <w:t>:</w:t>
      </w:r>
      <w:r>
        <w:rPr>
          <w:b/>
          <w:iCs/>
        </w:rPr>
        <w:t>00</w:t>
      </w:r>
      <w:r w:rsidRPr="00587762">
        <w:rPr>
          <w:b/>
          <w:iCs/>
        </w:rPr>
        <w:t xml:space="preserve"> </w:t>
      </w:r>
      <w:r>
        <w:rPr>
          <w:b/>
          <w:iCs/>
        </w:rPr>
        <w:t>p</w:t>
      </w:r>
      <w:r w:rsidRPr="00587762">
        <w:rPr>
          <w:b/>
          <w:iCs/>
        </w:rPr>
        <w:t>m</w:t>
      </w:r>
      <w:r>
        <w:rPr>
          <w:b/>
          <w:iCs/>
        </w:rPr>
        <w:t xml:space="preserve"> – 2:30 pm</w:t>
      </w:r>
    </w:p>
    <w:p w:rsidR="00615EE8" w:rsidRDefault="00615EE8" w:rsidP="00615EE8">
      <w:pPr>
        <w:pStyle w:val="Default"/>
        <w:jc w:val="center"/>
        <w:rPr>
          <w:rFonts w:ascii="Arial" w:hAnsi="Arial" w:cs="Arial"/>
          <w:b/>
        </w:rPr>
      </w:pPr>
      <w:r>
        <w:rPr>
          <w:rFonts w:ascii="Arial" w:hAnsi="Arial" w:cs="Arial"/>
          <w:b/>
        </w:rPr>
        <w:t>Luxor Hotel, Platinum Boardroom West Tower, 22</w:t>
      </w:r>
      <w:r w:rsidRPr="007E7EDB">
        <w:rPr>
          <w:rFonts w:ascii="Arial" w:hAnsi="Arial" w:cs="Arial"/>
          <w:b/>
          <w:vertAlign w:val="superscript"/>
        </w:rPr>
        <w:t>nd</w:t>
      </w:r>
      <w:r>
        <w:rPr>
          <w:rFonts w:ascii="Arial" w:hAnsi="Arial" w:cs="Arial"/>
          <w:b/>
        </w:rPr>
        <w:t xml:space="preserve"> Floor</w:t>
      </w:r>
    </w:p>
    <w:p w:rsidR="003E038A" w:rsidRDefault="00615EE8" w:rsidP="00615EE8">
      <w:pPr>
        <w:pStyle w:val="Default"/>
        <w:jc w:val="center"/>
        <w:rPr>
          <w:rFonts w:ascii="Arial" w:hAnsi="Arial" w:cs="Arial"/>
          <w:b/>
        </w:rPr>
      </w:pPr>
      <w:r>
        <w:rPr>
          <w:rFonts w:ascii="Arial" w:hAnsi="Arial" w:cs="Arial"/>
          <w:b/>
        </w:rPr>
        <w:t>Las Vegas, Nevada</w:t>
      </w:r>
    </w:p>
    <w:p w:rsidR="009962E2" w:rsidRPr="00587762" w:rsidRDefault="009962E2" w:rsidP="009962E2">
      <w:pPr>
        <w:pStyle w:val="BodyText"/>
        <w:jc w:val="center"/>
        <w:rPr>
          <w:sz w:val="22"/>
        </w:rPr>
      </w:pPr>
    </w:p>
    <w:p w:rsidR="009962E2" w:rsidRDefault="009962E2" w:rsidP="009962E2">
      <w:pPr>
        <w:rPr>
          <w:rFonts w:ascii="Arial" w:hAnsi="Arial" w:cs="Arial"/>
          <w:b/>
          <w:sz w:val="18"/>
          <w:szCs w:val="18"/>
        </w:rPr>
      </w:pPr>
      <w:r w:rsidRPr="009A4B76">
        <w:rPr>
          <w:rFonts w:ascii="Arial" w:hAnsi="Arial" w:cs="Arial"/>
          <w:b/>
          <w:sz w:val="18"/>
          <w:szCs w:val="18"/>
        </w:rPr>
        <w:t xml:space="preserve">I. Call to Order, Roll Call, and Introduction of Guests </w:t>
      </w:r>
    </w:p>
    <w:p w:rsidR="009A4B76" w:rsidRDefault="009A4B76" w:rsidP="009962E2">
      <w:pPr>
        <w:rPr>
          <w:rFonts w:ascii="Arial" w:hAnsi="Arial" w:cs="Arial"/>
          <w:b/>
          <w:sz w:val="18"/>
          <w:szCs w:val="18"/>
        </w:rPr>
      </w:pPr>
    </w:p>
    <w:p w:rsidR="00615EE8" w:rsidRDefault="009A4B76" w:rsidP="009A4B76">
      <w:pPr>
        <w:pStyle w:val="BodyText"/>
        <w:rPr>
          <w:sz w:val="18"/>
          <w:szCs w:val="18"/>
        </w:rPr>
      </w:pPr>
      <w:r w:rsidRPr="009A4B76">
        <w:rPr>
          <w:rFonts w:cs="Arial"/>
          <w:sz w:val="18"/>
          <w:szCs w:val="18"/>
          <w:u w:val="single"/>
        </w:rPr>
        <w:t>Attend:</w:t>
      </w:r>
      <w:r>
        <w:rPr>
          <w:rFonts w:cs="Arial"/>
          <w:sz w:val="18"/>
          <w:szCs w:val="18"/>
        </w:rPr>
        <w:t xml:space="preserve"> </w:t>
      </w:r>
      <w:r>
        <w:rPr>
          <w:sz w:val="18"/>
          <w:szCs w:val="18"/>
        </w:rPr>
        <w:t>Dianne Hovdestad, Trina Wheeler, Julie Brewen, Duane Hopkins, Craig Maraschky, Lori Rosendahl</w:t>
      </w:r>
      <w:r w:rsidR="00615EE8">
        <w:rPr>
          <w:sz w:val="18"/>
          <w:szCs w:val="18"/>
        </w:rPr>
        <w:t xml:space="preserve">, </w:t>
      </w:r>
      <w:r>
        <w:rPr>
          <w:sz w:val="18"/>
          <w:szCs w:val="18"/>
        </w:rPr>
        <w:t xml:space="preserve">John Stengle, Ted Ortiviz, Thomas Jefferson, Penny Hannegan, Betsey Martens, </w:t>
      </w:r>
      <w:r w:rsidR="00615EE8">
        <w:rPr>
          <w:sz w:val="18"/>
          <w:szCs w:val="18"/>
        </w:rPr>
        <w:t xml:space="preserve">Peter Lifari, Don May, Ismael Guerrero, Tami Fischer, Joan Smith, </w:t>
      </w:r>
      <w:r>
        <w:rPr>
          <w:sz w:val="18"/>
          <w:szCs w:val="18"/>
        </w:rPr>
        <w:t xml:space="preserve">David Martens. </w:t>
      </w:r>
      <w:r>
        <w:rPr>
          <w:sz w:val="18"/>
          <w:szCs w:val="18"/>
        </w:rPr>
        <w:tab/>
      </w:r>
    </w:p>
    <w:p w:rsidR="009A4B76" w:rsidRDefault="009A4B76" w:rsidP="009A4B76">
      <w:pPr>
        <w:pStyle w:val="BodyText"/>
        <w:rPr>
          <w:b/>
          <w:sz w:val="18"/>
          <w:szCs w:val="18"/>
        </w:rPr>
      </w:pPr>
      <w:r w:rsidRPr="005F4BFB">
        <w:rPr>
          <w:b/>
          <w:sz w:val="18"/>
          <w:szCs w:val="18"/>
        </w:rPr>
        <w:t>QUORUM ACHIEVED.</w:t>
      </w:r>
    </w:p>
    <w:p w:rsidR="009A4B76" w:rsidRDefault="009A4B76" w:rsidP="009A4B76">
      <w:pPr>
        <w:pStyle w:val="BodyText"/>
        <w:rPr>
          <w:b/>
          <w:sz w:val="18"/>
          <w:szCs w:val="18"/>
        </w:rPr>
      </w:pPr>
    </w:p>
    <w:p w:rsidR="009A4B76" w:rsidRPr="00615EE8" w:rsidRDefault="009A4B76" w:rsidP="009A4B76">
      <w:pPr>
        <w:pStyle w:val="BodyText"/>
        <w:rPr>
          <w:sz w:val="18"/>
          <w:szCs w:val="18"/>
        </w:rPr>
      </w:pPr>
      <w:r w:rsidRPr="009A4B76">
        <w:rPr>
          <w:sz w:val="18"/>
          <w:szCs w:val="18"/>
          <w:u w:val="single"/>
        </w:rPr>
        <w:t>Guests</w:t>
      </w:r>
      <w:r w:rsidRPr="00615EE8">
        <w:rPr>
          <w:sz w:val="18"/>
          <w:szCs w:val="18"/>
        </w:rPr>
        <w:t xml:space="preserve">:  </w:t>
      </w:r>
      <w:r w:rsidR="00615EE8">
        <w:rPr>
          <w:sz w:val="18"/>
          <w:szCs w:val="18"/>
        </w:rPr>
        <w:t>Lowell Krueger, Yakima HA; Ed Mayer, Butte County HA</w:t>
      </w:r>
      <w:r w:rsidR="00347D98">
        <w:rPr>
          <w:sz w:val="18"/>
          <w:szCs w:val="18"/>
        </w:rPr>
        <w:t>; Troy Gladwell, Colorado NAHRO.</w:t>
      </w:r>
    </w:p>
    <w:p w:rsidR="009A4B76" w:rsidRPr="009A4B76" w:rsidRDefault="009A4B76" w:rsidP="009962E2">
      <w:pPr>
        <w:rPr>
          <w:rFonts w:ascii="Arial" w:hAnsi="Arial" w:cs="Arial"/>
          <w:sz w:val="18"/>
          <w:szCs w:val="18"/>
        </w:rPr>
      </w:pPr>
    </w:p>
    <w:p w:rsidR="009962E2" w:rsidRPr="00BF52DD" w:rsidRDefault="009962E2" w:rsidP="009962E2">
      <w:pPr>
        <w:pStyle w:val="BodyText"/>
        <w:rPr>
          <w:sz w:val="18"/>
          <w:szCs w:val="18"/>
        </w:rPr>
      </w:pPr>
    </w:p>
    <w:p w:rsidR="009962E2" w:rsidRPr="009A4B76" w:rsidRDefault="009962E2" w:rsidP="009962E2">
      <w:pPr>
        <w:pStyle w:val="BodyText"/>
        <w:rPr>
          <w:b/>
          <w:sz w:val="18"/>
          <w:szCs w:val="18"/>
        </w:rPr>
      </w:pPr>
      <w:r w:rsidRPr="009A4B76">
        <w:rPr>
          <w:b/>
          <w:sz w:val="18"/>
          <w:szCs w:val="18"/>
        </w:rPr>
        <w:t xml:space="preserve">II. Approval of Minutes from </w:t>
      </w:r>
      <w:r w:rsidR="00615EE8">
        <w:rPr>
          <w:b/>
          <w:sz w:val="18"/>
          <w:szCs w:val="18"/>
        </w:rPr>
        <w:t>October 14</w:t>
      </w:r>
      <w:r w:rsidR="00B94DB9" w:rsidRPr="009A4B76">
        <w:rPr>
          <w:b/>
          <w:sz w:val="18"/>
          <w:szCs w:val="18"/>
        </w:rPr>
        <w:t xml:space="preserve">, 2016- </w:t>
      </w:r>
      <w:r w:rsidR="00615EE8">
        <w:rPr>
          <w:b/>
          <w:sz w:val="18"/>
          <w:szCs w:val="18"/>
        </w:rPr>
        <w:t>New Orleans, LA</w:t>
      </w:r>
      <w:r w:rsidR="004E2619" w:rsidRPr="009A4B76">
        <w:rPr>
          <w:b/>
          <w:sz w:val="18"/>
          <w:szCs w:val="18"/>
        </w:rPr>
        <w:t>.</w:t>
      </w:r>
      <w:r w:rsidRPr="009A4B76">
        <w:rPr>
          <w:b/>
          <w:sz w:val="18"/>
          <w:szCs w:val="18"/>
        </w:rPr>
        <w:t xml:space="preserve"> </w:t>
      </w:r>
    </w:p>
    <w:p w:rsidR="009962E2" w:rsidRDefault="009A4B76" w:rsidP="009962E2">
      <w:pPr>
        <w:pStyle w:val="BodyText"/>
        <w:rPr>
          <w:sz w:val="18"/>
          <w:szCs w:val="18"/>
        </w:rPr>
      </w:pPr>
      <w:r>
        <w:rPr>
          <w:sz w:val="18"/>
          <w:szCs w:val="18"/>
        </w:rPr>
        <w:t xml:space="preserve"> </w:t>
      </w:r>
    </w:p>
    <w:p w:rsidR="009A4B76" w:rsidRDefault="00091E33" w:rsidP="009962E2">
      <w:pPr>
        <w:pStyle w:val="BodyText"/>
        <w:rPr>
          <w:sz w:val="18"/>
          <w:szCs w:val="18"/>
        </w:rPr>
      </w:pPr>
      <w:r>
        <w:rPr>
          <w:sz w:val="18"/>
          <w:szCs w:val="18"/>
        </w:rPr>
        <w:t>Ismael Guerrero</w:t>
      </w:r>
      <w:r w:rsidR="009A4B76">
        <w:rPr>
          <w:sz w:val="18"/>
          <w:szCs w:val="18"/>
        </w:rPr>
        <w:t xml:space="preserve"> motioned and </w:t>
      </w:r>
      <w:r w:rsidR="00615EE8">
        <w:rPr>
          <w:sz w:val="18"/>
          <w:szCs w:val="18"/>
        </w:rPr>
        <w:t>Ted Ortiviz</w:t>
      </w:r>
      <w:r w:rsidR="009A4B76">
        <w:rPr>
          <w:sz w:val="18"/>
          <w:szCs w:val="18"/>
        </w:rPr>
        <w:t xml:space="preserve"> seconded a motion to approve the minutes, all approved.</w:t>
      </w:r>
    </w:p>
    <w:p w:rsidR="009A4B76" w:rsidRPr="00BF52DD" w:rsidRDefault="009A4B76" w:rsidP="009962E2">
      <w:pPr>
        <w:pStyle w:val="BodyText"/>
        <w:rPr>
          <w:sz w:val="18"/>
          <w:szCs w:val="18"/>
        </w:rPr>
      </w:pPr>
    </w:p>
    <w:p w:rsidR="009A4B76" w:rsidRPr="009D1025" w:rsidRDefault="009962E2" w:rsidP="009A4B76">
      <w:pPr>
        <w:pStyle w:val="BodyText"/>
        <w:rPr>
          <w:sz w:val="18"/>
          <w:szCs w:val="18"/>
        </w:rPr>
      </w:pPr>
      <w:r w:rsidRPr="009A4B76">
        <w:rPr>
          <w:b/>
          <w:sz w:val="18"/>
          <w:szCs w:val="18"/>
        </w:rPr>
        <w:t xml:space="preserve">III. President’s Report- Dianne </w:t>
      </w:r>
      <w:r w:rsidR="009A4B76" w:rsidRPr="009A4B76">
        <w:rPr>
          <w:b/>
          <w:sz w:val="18"/>
          <w:szCs w:val="18"/>
        </w:rPr>
        <w:t xml:space="preserve">– </w:t>
      </w:r>
      <w:r w:rsidR="009A4B76" w:rsidRPr="009D1025">
        <w:rPr>
          <w:sz w:val="18"/>
          <w:szCs w:val="18"/>
        </w:rPr>
        <w:t>no report</w:t>
      </w:r>
    </w:p>
    <w:p w:rsidR="009A4B76" w:rsidRDefault="009A4B76" w:rsidP="009A4B76">
      <w:pPr>
        <w:pStyle w:val="BodyText"/>
        <w:rPr>
          <w:sz w:val="18"/>
          <w:szCs w:val="18"/>
        </w:rPr>
      </w:pPr>
    </w:p>
    <w:p w:rsidR="001C2A3B" w:rsidRDefault="00B94DB9" w:rsidP="001C2A3B">
      <w:pPr>
        <w:pStyle w:val="BodyText"/>
        <w:rPr>
          <w:b/>
          <w:sz w:val="18"/>
          <w:szCs w:val="18"/>
        </w:rPr>
      </w:pPr>
      <w:r w:rsidRPr="009A4B76">
        <w:rPr>
          <w:b/>
          <w:sz w:val="18"/>
          <w:szCs w:val="18"/>
        </w:rPr>
        <w:t>I</w:t>
      </w:r>
      <w:r w:rsidR="009962E2" w:rsidRPr="009A4B76">
        <w:rPr>
          <w:b/>
          <w:sz w:val="18"/>
          <w:szCs w:val="18"/>
        </w:rPr>
        <w:t xml:space="preserve">V. Treasurer’s Report </w:t>
      </w:r>
    </w:p>
    <w:p w:rsidR="001C2A3B" w:rsidRDefault="001C2A3B" w:rsidP="001C2A3B">
      <w:pPr>
        <w:pStyle w:val="BodyText"/>
        <w:rPr>
          <w:b/>
          <w:sz w:val="18"/>
          <w:szCs w:val="18"/>
        </w:rPr>
      </w:pPr>
    </w:p>
    <w:p w:rsidR="001C2A3B" w:rsidRDefault="001C2A3B" w:rsidP="001C2A3B">
      <w:pPr>
        <w:pStyle w:val="BodyText"/>
        <w:rPr>
          <w:rFonts w:cs="Arial"/>
          <w:sz w:val="18"/>
          <w:szCs w:val="18"/>
        </w:rPr>
      </w:pPr>
      <w:r w:rsidRPr="001C2A3B">
        <w:rPr>
          <w:sz w:val="18"/>
          <w:szCs w:val="18"/>
          <w:u w:val="single"/>
        </w:rPr>
        <w:t>A.</w:t>
      </w:r>
      <w:r w:rsidRPr="001C2A3B">
        <w:rPr>
          <w:b/>
          <w:sz w:val="18"/>
          <w:szCs w:val="18"/>
          <w:u w:val="single"/>
        </w:rPr>
        <w:t xml:space="preserve"> </w:t>
      </w:r>
      <w:r w:rsidR="005D6062" w:rsidRPr="005E244D">
        <w:rPr>
          <w:sz w:val="18"/>
          <w:szCs w:val="18"/>
          <w:u w:val="single"/>
        </w:rPr>
        <w:t>201</w:t>
      </w:r>
      <w:r w:rsidR="005D6062">
        <w:rPr>
          <w:sz w:val="18"/>
          <w:szCs w:val="18"/>
          <w:u w:val="single"/>
        </w:rPr>
        <w:t>6</w:t>
      </w:r>
      <w:r w:rsidR="005D6062" w:rsidRPr="005E244D">
        <w:rPr>
          <w:sz w:val="18"/>
          <w:szCs w:val="18"/>
          <w:u w:val="single"/>
        </w:rPr>
        <w:t xml:space="preserve"> </w:t>
      </w:r>
      <w:r w:rsidR="005D6062">
        <w:rPr>
          <w:sz w:val="18"/>
          <w:szCs w:val="18"/>
          <w:u w:val="single"/>
        </w:rPr>
        <w:t xml:space="preserve">Year End Financial Report and 2017 Operating </w:t>
      </w:r>
      <w:r w:rsidR="005D6062" w:rsidRPr="005E244D">
        <w:rPr>
          <w:sz w:val="18"/>
          <w:szCs w:val="18"/>
          <w:u w:val="single"/>
        </w:rPr>
        <w:t>Budget</w:t>
      </w:r>
      <w:r w:rsidR="005D6062">
        <w:rPr>
          <w:rFonts w:cs="Arial"/>
          <w:sz w:val="18"/>
          <w:szCs w:val="18"/>
        </w:rPr>
        <w:t xml:space="preserve"> </w:t>
      </w:r>
      <w:r>
        <w:rPr>
          <w:rFonts w:cs="Arial"/>
          <w:sz w:val="18"/>
          <w:szCs w:val="18"/>
        </w:rPr>
        <w:t xml:space="preserve">- </w:t>
      </w:r>
      <w:r w:rsidR="00615EE8">
        <w:rPr>
          <w:rFonts w:cs="Arial"/>
          <w:sz w:val="18"/>
          <w:szCs w:val="18"/>
        </w:rPr>
        <w:t xml:space="preserve">Dave Martens reported on behalf of </w:t>
      </w:r>
      <w:r>
        <w:rPr>
          <w:rFonts w:cs="Arial"/>
          <w:sz w:val="18"/>
          <w:szCs w:val="18"/>
        </w:rPr>
        <w:t xml:space="preserve">Kim Giordano that as of </w:t>
      </w:r>
      <w:r w:rsidR="00615EE8">
        <w:rPr>
          <w:rFonts w:cs="Arial"/>
          <w:sz w:val="18"/>
          <w:szCs w:val="18"/>
        </w:rPr>
        <w:t>Dec</w:t>
      </w:r>
      <w:r>
        <w:rPr>
          <w:rFonts w:cs="Arial"/>
          <w:sz w:val="18"/>
          <w:szCs w:val="18"/>
        </w:rPr>
        <w:t>ember 3</w:t>
      </w:r>
      <w:r w:rsidR="00615EE8">
        <w:rPr>
          <w:rFonts w:cs="Arial"/>
          <w:sz w:val="18"/>
          <w:szCs w:val="18"/>
        </w:rPr>
        <w:t>1</w:t>
      </w:r>
      <w:r>
        <w:rPr>
          <w:rFonts w:cs="Arial"/>
          <w:sz w:val="18"/>
          <w:szCs w:val="18"/>
        </w:rPr>
        <w:t xml:space="preserve">, 2016, Mountain Plains NAHRO had total </w:t>
      </w:r>
      <w:r w:rsidR="009D1025">
        <w:rPr>
          <w:rFonts w:cs="Arial"/>
          <w:sz w:val="18"/>
          <w:szCs w:val="18"/>
        </w:rPr>
        <w:t>a</w:t>
      </w:r>
      <w:r>
        <w:rPr>
          <w:rFonts w:cs="Arial"/>
          <w:sz w:val="18"/>
          <w:szCs w:val="18"/>
        </w:rPr>
        <w:t>ssets of $</w:t>
      </w:r>
      <w:r w:rsidR="00615EE8">
        <w:rPr>
          <w:rFonts w:cs="Arial"/>
          <w:sz w:val="18"/>
          <w:szCs w:val="18"/>
        </w:rPr>
        <w:t>58</w:t>
      </w:r>
      <w:r>
        <w:rPr>
          <w:rFonts w:cs="Arial"/>
          <w:sz w:val="18"/>
          <w:szCs w:val="18"/>
        </w:rPr>
        <w:t>,</w:t>
      </w:r>
      <w:r w:rsidR="00615EE8">
        <w:rPr>
          <w:rFonts w:cs="Arial"/>
          <w:sz w:val="18"/>
          <w:szCs w:val="18"/>
        </w:rPr>
        <w:t>866.31</w:t>
      </w:r>
      <w:r>
        <w:rPr>
          <w:rFonts w:cs="Arial"/>
          <w:sz w:val="18"/>
          <w:szCs w:val="18"/>
        </w:rPr>
        <w:t xml:space="preserve">. Total </w:t>
      </w:r>
      <w:r w:rsidR="00615EE8">
        <w:rPr>
          <w:rFonts w:cs="Arial"/>
          <w:sz w:val="18"/>
          <w:szCs w:val="18"/>
        </w:rPr>
        <w:t>year-end income is</w:t>
      </w:r>
      <w:r>
        <w:rPr>
          <w:rFonts w:cs="Arial"/>
          <w:sz w:val="18"/>
          <w:szCs w:val="18"/>
        </w:rPr>
        <w:t xml:space="preserve"> $</w:t>
      </w:r>
      <w:r w:rsidR="00615EE8">
        <w:rPr>
          <w:rFonts w:cs="Arial"/>
          <w:sz w:val="18"/>
          <w:szCs w:val="18"/>
        </w:rPr>
        <w:t>95,351.83</w:t>
      </w:r>
      <w:r>
        <w:rPr>
          <w:rFonts w:cs="Arial"/>
          <w:sz w:val="18"/>
          <w:szCs w:val="18"/>
        </w:rPr>
        <w:t xml:space="preserve"> plus $5</w:t>
      </w:r>
      <w:r w:rsidR="00615EE8">
        <w:rPr>
          <w:rFonts w:cs="Arial"/>
          <w:sz w:val="18"/>
          <w:szCs w:val="18"/>
        </w:rPr>
        <w:t>6.50</w:t>
      </w:r>
      <w:r>
        <w:rPr>
          <w:rFonts w:cs="Arial"/>
          <w:sz w:val="18"/>
          <w:szCs w:val="18"/>
        </w:rPr>
        <w:t xml:space="preserve"> in interest income against expenses of $</w:t>
      </w:r>
      <w:r w:rsidR="00615EE8">
        <w:rPr>
          <w:rFonts w:cs="Arial"/>
          <w:sz w:val="18"/>
          <w:szCs w:val="18"/>
        </w:rPr>
        <w:t xml:space="preserve">88,306.37 </w:t>
      </w:r>
      <w:r>
        <w:rPr>
          <w:rFonts w:cs="Arial"/>
          <w:sz w:val="18"/>
          <w:szCs w:val="18"/>
        </w:rPr>
        <w:t>for a net operating income of $</w:t>
      </w:r>
      <w:r w:rsidR="00615EE8">
        <w:rPr>
          <w:rFonts w:cs="Arial"/>
          <w:sz w:val="18"/>
          <w:szCs w:val="18"/>
        </w:rPr>
        <w:t>7</w:t>
      </w:r>
      <w:r>
        <w:rPr>
          <w:rFonts w:cs="Arial"/>
          <w:sz w:val="18"/>
          <w:szCs w:val="18"/>
        </w:rPr>
        <w:t>,</w:t>
      </w:r>
      <w:r w:rsidR="00091E33">
        <w:rPr>
          <w:rFonts w:cs="Arial"/>
          <w:sz w:val="18"/>
          <w:szCs w:val="18"/>
        </w:rPr>
        <w:t>101.96</w:t>
      </w:r>
      <w:r>
        <w:rPr>
          <w:rFonts w:cs="Arial"/>
          <w:sz w:val="18"/>
          <w:szCs w:val="18"/>
        </w:rPr>
        <w:t xml:space="preserve">. </w:t>
      </w:r>
      <w:r w:rsidR="00615EE8">
        <w:rPr>
          <w:rFonts w:cs="Arial"/>
          <w:sz w:val="18"/>
          <w:szCs w:val="18"/>
        </w:rPr>
        <w:t xml:space="preserve">The 2016 Operating Budget projected </w:t>
      </w:r>
      <w:r w:rsidR="00091E33">
        <w:rPr>
          <w:rFonts w:cs="Arial"/>
          <w:sz w:val="18"/>
          <w:szCs w:val="18"/>
        </w:rPr>
        <w:t>a year-end loss of $9,041.12</w:t>
      </w:r>
      <w:r>
        <w:rPr>
          <w:rFonts w:cs="Arial"/>
          <w:sz w:val="18"/>
          <w:szCs w:val="18"/>
        </w:rPr>
        <w:t>.</w:t>
      </w:r>
      <w:r w:rsidR="009D1025">
        <w:rPr>
          <w:rFonts w:cs="Arial"/>
          <w:sz w:val="18"/>
          <w:szCs w:val="18"/>
        </w:rPr>
        <w:t xml:space="preserve"> </w:t>
      </w:r>
      <w:r w:rsidR="00091E33">
        <w:rPr>
          <w:rFonts w:cs="Arial"/>
          <w:sz w:val="18"/>
          <w:szCs w:val="18"/>
        </w:rPr>
        <w:t xml:space="preserve">The more than $16,000 improvement in revenue is a reflection of the success of the annual conference in Park City along with less than expected operating expenses. Dave also presented the 2017 Operating Budget that is projecting a $1,419.88 deficit. Dave will email a copy of the budget out to Board members for review and approval after the Vegas meetings. </w:t>
      </w:r>
      <w:r w:rsidR="00091E33">
        <w:rPr>
          <w:sz w:val="18"/>
          <w:szCs w:val="18"/>
        </w:rPr>
        <w:t xml:space="preserve">Craig Maraschky motioned and Ted Ortiviz seconded a motion to approve the </w:t>
      </w:r>
      <w:r w:rsidR="00091E33">
        <w:rPr>
          <w:sz w:val="18"/>
          <w:szCs w:val="18"/>
        </w:rPr>
        <w:t>financial report,</w:t>
      </w:r>
      <w:r w:rsidR="00091E33">
        <w:rPr>
          <w:sz w:val="18"/>
          <w:szCs w:val="18"/>
        </w:rPr>
        <w:t xml:space="preserve"> all approved</w:t>
      </w:r>
      <w:r w:rsidR="00091E33">
        <w:rPr>
          <w:sz w:val="18"/>
          <w:szCs w:val="18"/>
        </w:rPr>
        <w:t>.</w:t>
      </w:r>
    </w:p>
    <w:p w:rsidR="00105486" w:rsidRDefault="00105486" w:rsidP="00105486">
      <w:pPr>
        <w:pStyle w:val="BodyText"/>
        <w:rPr>
          <w:sz w:val="18"/>
          <w:szCs w:val="18"/>
        </w:rPr>
      </w:pPr>
    </w:p>
    <w:p w:rsidR="005E244D" w:rsidRPr="005E244D" w:rsidRDefault="00105486" w:rsidP="005E244D">
      <w:pPr>
        <w:pStyle w:val="BodyText"/>
        <w:rPr>
          <w:b/>
          <w:sz w:val="18"/>
          <w:szCs w:val="18"/>
        </w:rPr>
      </w:pPr>
      <w:r w:rsidRPr="005E244D">
        <w:rPr>
          <w:b/>
          <w:sz w:val="18"/>
          <w:szCs w:val="18"/>
        </w:rPr>
        <w:t xml:space="preserve">V. Committee/Task Force Reports </w:t>
      </w:r>
    </w:p>
    <w:p w:rsidR="005E244D" w:rsidRPr="005E244D" w:rsidRDefault="00105486" w:rsidP="005E244D">
      <w:pPr>
        <w:pStyle w:val="BodyText"/>
        <w:rPr>
          <w:b/>
          <w:sz w:val="18"/>
          <w:szCs w:val="18"/>
          <w:u w:val="single"/>
        </w:rPr>
      </w:pPr>
      <w:r w:rsidRPr="005E244D">
        <w:rPr>
          <w:b/>
          <w:sz w:val="18"/>
          <w:szCs w:val="18"/>
          <w:u w:val="single"/>
        </w:rPr>
        <w:t xml:space="preserve">State Reports </w:t>
      </w:r>
    </w:p>
    <w:p w:rsidR="00347D98" w:rsidRDefault="00347D98" w:rsidP="00347D98">
      <w:pPr>
        <w:pStyle w:val="BodyText"/>
        <w:rPr>
          <w:sz w:val="18"/>
          <w:szCs w:val="18"/>
        </w:rPr>
      </w:pPr>
      <w:r w:rsidRPr="005E244D">
        <w:rPr>
          <w:sz w:val="18"/>
          <w:szCs w:val="18"/>
          <w:u w:val="single"/>
        </w:rPr>
        <w:t>South Dakota</w:t>
      </w:r>
      <w:r>
        <w:rPr>
          <w:sz w:val="18"/>
          <w:szCs w:val="18"/>
        </w:rPr>
        <w:t>- Dianne Hovdestad reported that there is a debate in SD about the State Housing Finance Agency claiming to be the sole PHA representative for the state. Matt Pike drafted language challenging this position which is pending. Dianne also reported that Matt Pike has resigned as a Commissioner of the Lawrence County HA as a result of a new interpretation of their by-laws which indicates he is not eligible due to his position as a county employee. Matt is reviewing his options and hopes he can still serve as Senior VP and the</w:t>
      </w:r>
      <w:r w:rsidR="005D6062">
        <w:rPr>
          <w:sz w:val="18"/>
          <w:szCs w:val="18"/>
        </w:rPr>
        <w:t>n</w:t>
      </w:r>
      <w:r>
        <w:rPr>
          <w:sz w:val="18"/>
          <w:szCs w:val="18"/>
        </w:rPr>
        <w:t xml:space="preserve"> President of MPNAHRO. He will know more at our Washington DC meetings.</w:t>
      </w:r>
    </w:p>
    <w:p w:rsidR="00347D98" w:rsidRPr="00347D98" w:rsidRDefault="00347D98" w:rsidP="005E244D">
      <w:pPr>
        <w:pStyle w:val="BodyText"/>
        <w:rPr>
          <w:sz w:val="18"/>
          <w:szCs w:val="18"/>
        </w:rPr>
      </w:pPr>
      <w:r>
        <w:rPr>
          <w:sz w:val="18"/>
          <w:szCs w:val="18"/>
          <w:u w:val="single"/>
        </w:rPr>
        <w:t xml:space="preserve">Colorado- </w:t>
      </w:r>
      <w:r>
        <w:rPr>
          <w:sz w:val="18"/>
          <w:szCs w:val="18"/>
        </w:rPr>
        <w:t xml:space="preserve">Lori Rosendahl reported that </w:t>
      </w:r>
      <w:proofErr w:type="spellStart"/>
      <w:r>
        <w:rPr>
          <w:sz w:val="18"/>
          <w:szCs w:val="18"/>
        </w:rPr>
        <w:t>CoNAHRO</w:t>
      </w:r>
      <w:proofErr w:type="spellEnd"/>
      <w:r>
        <w:rPr>
          <w:sz w:val="18"/>
          <w:szCs w:val="18"/>
        </w:rPr>
        <w:t xml:space="preserve"> was working on putting together the annual joint conference with Mountain Plains NAHRO. It is also working on a messaging campaign for members </w:t>
      </w:r>
      <w:r w:rsidR="005D6062">
        <w:rPr>
          <w:sz w:val="18"/>
          <w:szCs w:val="18"/>
        </w:rPr>
        <w:t>that</w:t>
      </w:r>
      <w:r>
        <w:rPr>
          <w:sz w:val="18"/>
          <w:szCs w:val="18"/>
        </w:rPr>
        <w:t xml:space="preserve"> will </w:t>
      </w:r>
      <w:r w:rsidR="005D6062">
        <w:rPr>
          <w:sz w:val="18"/>
          <w:szCs w:val="18"/>
        </w:rPr>
        <w:t xml:space="preserve">be </w:t>
      </w:r>
      <w:r>
        <w:rPr>
          <w:sz w:val="18"/>
          <w:szCs w:val="18"/>
        </w:rPr>
        <w:t>introduce</w:t>
      </w:r>
      <w:r w:rsidR="005D6062">
        <w:rPr>
          <w:sz w:val="18"/>
          <w:szCs w:val="18"/>
        </w:rPr>
        <w:t>d</w:t>
      </w:r>
      <w:r>
        <w:rPr>
          <w:sz w:val="18"/>
          <w:szCs w:val="18"/>
        </w:rPr>
        <w:t xml:space="preserve"> at the annual conference. Lori also mentioned that </w:t>
      </w:r>
      <w:proofErr w:type="spellStart"/>
      <w:r>
        <w:rPr>
          <w:sz w:val="18"/>
          <w:szCs w:val="18"/>
        </w:rPr>
        <w:t>CoNAHRO</w:t>
      </w:r>
      <w:proofErr w:type="spellEnd"/>
      <w:r>
        <w:rPr>
          <w:sz w:val="18"/>
          <w:szCs w:val="18"/>
        </w:rPr>
        <w:t xml:space="preserve"> appointed a new Senior VP, Troy Gladwell, who replace</w:t>
      </w:r>
      <w:r w:rsidR="005D6062">
        <w:rPr>
          <w:sz w:val="18"/>
          <w:szCs w:val="18"/>
        </w:rPr>
        <w:t>s</w:t>
      </w:r>
      <w:r>
        <w:rPr>
          <w:sz w:val="18"/>
          <w:szCs w:val="18"/>
        </w:rPr>
        <w:t xml:space="preserve"> Kimball Crangle, who resigned.</w:t>
      </w:r>
    </w:p>
    <w:p w:rsidR="005E244D" w:rsidRDefault="005E244D" w:rsidP="005E244D">
      <w:pPr>
        <w:pStyle w:val="BodyText"/>
        <w:rPr>
          <w:sz w:val="18"/>
          <w:szCs w:val="18"/>
        </w:rPr>
      </w:pPr>
      <w:proofErr w:type="gramStart"/>
      <w:r>
        <w:rPr>
          <w:sz w:val="18"/>
          <w:szCs w:val="18"/>
          <w:u w:val="single"/>
        </w:rPr>
        <w:t xml:space="preserve">Utah- </w:t>
      </w:r>
      <w:r w:rsidR="00347D98">
        <w:rPr>
          <w:sz w:val="18"/>
          <w:szCs w:val="18"/>
        </w:rPr>
        <w:t>No report.</w:t>
      </w:r>
      <w:proofErr w:type="gramEnd"/>
    </w:p>
    <w:p w:rsidR="005E244D" w:rsidRDefault="005E244D" w:rsidP="005E244D">
      <w:pPr>
        <w:pStyle w:val="BodyText"/>
        <w:rPr>
          <w:sz w:val="18"/>
          <w:szCs w:val="18"/>
        </w:rPr>
      </w:pPr>
      <w:proofErr w:type="gramStart"/>
      <w:r w:rsidRPr="005E244D">
        <w:rPr>
          <w:sz w:val="18"/>
          <w:szCs w:val="18"/>
          <w:u w:val="single"/>
        </w:rPr>
        <w:t>Montana</w:t>
      </w:r>
      <w:r>
        <w:rPr>
          <w:sz w:val="18"/>
          <w:szCs w:val="18"/>
        </w:rPr>
        <w:t xml:space="preserve">- </w:t>
      </w:r>
      <w:r w:rsidR="00347D98">
        <w:rPr>
          <w:sz w:val="18"/>
          <w:szCs w:val="18"/>
        </w:rPr>
        <w:t>No report.</w:t>
      </w:r>
      <w:proofErr w:type="gramEnd"/>
    </w:p>
    <w:p w:rsidR="005E244D" w:rsidRDefault="00A25B74" w:rsidP="005E244D">
      <w:pPr>
        <w:pStyle w:val="BodyText"/>
        <w:rPr>
          <w:sz w:val="18"/>
          <w:szCs w:val="18"/>
        </w:rPr>
      </w:pPr>
      <w:proofErr w:type="gramStart"/>
      <w:r w:rsidRPr="00A25B74">
        <w:rPr>
          <w:sz w:val="18"/>
          <w:szCs w:val="18"/>
          <w:u w:val="single"/>
        </w:rPr>
        <w:t>North Dakota</w:t>
      </w:r>
      <w:r>
        <w:rPr>
          <w:sz w:val="18"/>
          <w:szCs w:val="18"/>
        </w:rPr>
        <w:t xml:space="preserve">- </w:t>
      </w:r>
      <w:r w:rsidR="00BB7CC1">
        <w:rPr>
          <w:sz w:val="18"/>
          <w:szCs w:val="18"/>
        </w:rPr>
        <w:t>No report.</w:t>
      </w:r>
      <w:proofErr w:type="gramEnd"/>
    </w:p>
    <w:p w:rsidR="00A25B74" w:rsidRDefault="00A25B74" w:rsidP="005E244D">
      <w:pPr>
        <w:pStyle w:val="BodyText"/>
        <w:rPr>
          <w:sz w:val="18"/>
          <w:szCs w:val="18"/>
        </w:rPr>
      </w:pPr>
      <w:proofErr w:type="gramStart"/>
      <w:r w:rsidRPr="009D1025">
        <w:rPr>
          <w:sz w:val="18"/>
          <w:szCs w:val="18"/>
          <w:u w:val="single"/>
        </w:rPr>
        <w:t>Wyoming</w:t>
      </w:r>
      <w:r>
        <w:rPr>
          <w:sz w:val="18"/>
          <w:szCs w:val="18"/>
        </w:rPr>
        <w:t xml:space="preserve">- </w:t>
      </w:r>
      <w:r w:rsidR="00BB7CC1">
        <w:rPr>
          <w:sz w:val="18"/>
          <w:szCs w:val="18"/>
        </w:rPr>
        <w:t>N</w:t>
      </w:r>
      <w:r>
        <w:rPr>
          <w:sz w:val="18"/>
          <w:szCs w:val="18"/>
        </w:rPr>
        <w:t>o report.</w:t>
      </w:r>
      <w:proofErr w:type="gramEnd"/>
    </w:p>
    <w:p w:rsidR="00A25B74" w:rsidRPr="005E244D" w:rsidRDefault="00A25B74" w:rsidP="005E244D">
      <w:pPr>
        <w:pStyle w:val="BodyText"/>
        <w:rPr>
          <w:sz w:val="18"/>
          <w:szCs w:val="18"/>
        </w:rPr>
      </w:pPr>
    </w:p>
    <w:p w:rsidR="003F2E56" w:rsidRDefault="003F2E56" w:rsidP="005E244D">
      <w:pPr>
        <w:pStyle w:val="BodyText"/>
        <w:rPr>
          <w:b/>
          <w:sz w:val="18"/>
          <w:szCs w:val="18"/>
        </w:rPr>
      </w:pPr>
      <w:r w:rsidRPr="003F2E56">
        <w:rPr>
          <w:b/>
          <w:sz w:val="18"/>
          <w:szCs w:val="18"/>
        </w:rPr>
        <w:t>Committee Reports</w:t>
      </w:r>
    </w:p>
    <w:p w:rsidR="00105486" w:rsidRDefault="00105486" w:rsidP="005E244D">
      <w:pPr>
        <w:pStyle w:val="BodyText"/>
        <w:rPr>
          <w:sz w:val="18"/>
          <w:szCs w:val="18"/>
        </w:rPr>
      </w:pPr>
      <w:r w:rsidRPr="003F2E56">
        <w:rPr>
          <w:sz w:val="18"/>
          <w:szCs w:val="18"/>
          <w:u w:val="single"/>
        </w:rPr>
        <w:t>CR&amp;D</w:t>
      </w:r>
      <w:r w:rsidR="00A25B74">
        <w:rPr>
          <w:sz w:val="18"/>
          <w:szCs w:val="18"/>
        </w:rPr>
        <w:t>-</w:t>
      </w:r>
      <w:r w:rsidR="00BB7CC1">
        <w:rPr>
          <w:sz w:val="18"/>
          <w:szCs w:val="18"/>
        </w:rPr>
        <w:t>The CR&amp;D Committee was just given an update by NAHRO staff.</w:t>
      </w:r>
    </w:p>
    <w:p w:rsidR="003F2E56" w:rsidRDefault="003F2E56" w:rsidP="003F2E56">
      <w:pPr>
        <w:pStyle w:val="BodyText"/>
        <w:rPr>
          <w:sz w:val="18"/>
          <w:szCs w:val="18"/>
        </w:rPr>
      </w:pPr>
      <w:r w:rsidRPr="003F2E56">
        <w:rPr>
          <w:sz w:val="18"/>
          <w:szCs w:val="18"/>
          <w:u w:val="single"/>
        </w:rPr>
        <w:lastRenderedPageBreak/>
        <w:t>Legislative Network</w:t>
      </w:r>
      <w:r>
        <w:rPr>
          <w:sz w:val="18"/>
          <w:szCs w:val="18"/>
        </w:rPr>
        <w:t xml:space="preserve">- </w:t>
      </w:r>
      <w:r w:rsidR="00BB7CC1">
        <w:rPr>
          <w:sz w:val="18"/>
          <w:szCs w:val="18"/>
        </w:rPr>
        <w:t>Don May reported that he has been working on an Advocacy power</w:t>
      </w:r>
      <w:r w:rsidR="005D6062">
        <w:rPr>
          <w:sz w:val="18"/>
          <w:szCs w:val="18"/>
        </w:rPr>
        <w:t>-</w:t>
      </w:r>
      <w:r w:rsidR="00BB7CC1">
        <w:rPr>
          <w:sz w:val="18"/>
          <w:szCs w:val="18"/>
        </w:rPr>
        <w:t xml:space="preserve">point presentation with Tess </w:t>
      </w:r>
      <w:proofErr w:type="spellStart"/>
      <w:r w:rsidR="00BB7CC1">
        <w:rPr>
          <w:sz w:val="18"/>
          <w:szCs w:val="18"/>
        </w:rPr>
        <w:t>Hembree</w:t>
      </w:r>
      <w:proofErr w:type="spellEnd"/>
      <w:r w:rsidR="00BB7CC1">
        <w:rPr>
          <w:sz w:val="18"/>
          <w:szCs w:val="18"/>
        </w:rPr>
        <w:t xml:space="preserve"> at NAHRO.</w:t>
      </w:r>
    </w:p>
    <w:p w:rsidR="00436DBE" w:rsidRDefault="00105486" w:rsidP="00436DBE">
      <w:pPr>
        <w:pStyle w:val="BodyText"/>
        <w:rPr>
          <w:sz w:val="18"/>
          <w:szCs w:val="18"/>
        </w:rPr>
      </w:pPr>
      <w:r w:rsidRPr="003F2E56">
        <w:rPr>
          <w:sz w:val="18"/>
          <w:szCs w:val="18"/>
          <w:u w:val="single"/>
        </w:rPr>
        <w:t>Member Services</w:t>
      </w:r>
      <w:r w:rsidRPr="00BF52DD">
        <w:rPr>
          <w:sz w:val="18"/>
          <w:szCs w:val="18"/>
        </w:rPr>
        <w:tab/>
      </w:r>
      <w:r w:rsidR="003F2E56">
        <w:rPr>
          <w:sz w:val="18"/>
          <w:szCs w:val="18"/>
        </w:rPr>
        <w:t xml:space="preserve">- </w:t>
      </w:r>
      <w:r w:rsidR="00BB7CC1">
        <w:rPr>
          <w:sz w:val="18"/>
          <w:szCs w:val="18"/>
        </w:rPr>
        <w:t>There was a discussion about the role and activities of the national Member Services committee. Committee members indicated that the Annual Awards and some work on the NAHRO web page were the main activities. Committee members also acknowledged frustration with making any progress on strategic plan initiatives. Suggestions are made but don’t seem to go anywhere. Julie Brewen suggested that we look at the Members Services charter and come up with a proposal for revision.</w:t>
      </w:r>
    </w:p>
    <w:p w:rsidR="00436DBE" w:rsidRDefault="00105486" w:rsidP="00436DBE">
      <w:pPr>
        <w:pStyle w:val="BodyText"/>
        <w:rPr>
          <w:sz w:val="18"/>
          <w:szCs w:val="18"/>
        </w:rPr>
      </w:pPr>
      <w:proofErr w:type="gramStart"/>
      <w:r w:rsidRPr="00436DBE">
        <w:rPr>
          <w:sz w:val="18"/>
          <w:szCs w:val="18"/>
          <w:u w:val="single"/>
        </w:rPr>
        <w:t>BECT</w:t>
      </w:r>
      <w:r w:rsidR="00BB7CC1">
        <w:rPr>
          <w:sz w:val="18"/>
          <w:szCs w:val="18"/>
        </w:rPr>
        <w:t>- No report.</w:t>
      </w:r>
      <w:proofErr w:type="gramEnd"/>
    </w:p>
    <w:p w:rsidR="00436DBE" w:rsidRDefault="00105486" w:rsidP="00BB7CC1">
      <w:pPr>
        <w:pStyle w:val="BodyText"/>
        <w:rPr>
          <w:sz w:val="18"/>
          <w:szCs w:val="18"/>
        </w:rPr>
      </w:pPr>
      <w:proofErr w:type="gramStart"/>
      <w:r w:rsidRPr="00BB7CC1">
        <w:rPr>
          <w:sz w:val="18"/>
          <w:szCs w:val="18"/>
          <w:u w:val="single"/>
        </w:rPr>
        <w:t>Commissioners</w:t>
      </w:r>
      <w:r w:rsidR="00436DBE" w:rsidRPr="00BB7CC1">
        <w:rPr>
          <w:sz w:val="18"/>
          <w:szCs w:val="18"/>
          <w:u w:val="single"/>
        </w:rPr>
        <w:t xml:space="preserve">- </w:t>
      </w:r>
      <w:r w:rsidRPr="00BF52DD">
        <w:rPr>
          <w:sz w:val="18"/>
          <w:szCs w:val="18"/>
        </w:rPr>
        <w:tab/>
      </w:r>
      <w:r w:rsidR="00BB7CC1">
        <w:rPr>
          <w:sz w:val="18"/>
          <w:szCs w:val="18"/>
        </w:rPr>
        <w:t>No report.</w:t>
      </w:r>
      <w:proofErr w:type="gramEnd"/>
    </w:p>
    <w:p w:rsidR="00BB7CC1" w:rsidRPr="00BB7CC1" w:rsidRDefault="00BB7CC1" w:rsidP="000B4310">
      <w:pPr>
        <w:pStyle w:val="BodyText"/>
        <w:rPr>
          <w:sz w:val="18"/>
          <w:szCs w:val="18"/>
        </w:rPr>
      </w:pPr>
      <w:r>
        <w:rPr>
          <w:sz w:val="18"/>
          <w:szCs w:val="18"/>
          <w:u w:val="single"/>
        </w:rPr>
        <w:t>Budget &amp; Administration (B&amp;A</w:t>
      </w:r>
      <w:proofErr w:type="gramStart"/>
      <w:r>
        <w:rPr>
          <w:sz w:val="18"/>
          <w:szCs w:val="18"/>
          <w:u w:val="single"/>
        </w:rPr>
        <w:t>)-</w:t>
      </w:r>
      <w:proofErr w:type="gramEnd"/>
      <w:r>
        <w:rPr>
          <w:sz w:val="18"/>
          <w:szCs w:val="18"/>
          <w:u w:val="single"/>
        </w:rPr>
        <w:t xml:space="preserve"> </w:t>
      </w:r>
      <w:r>
        <w:rPr>
          <w:sz w:val="18"/>
          <w:szCs w:val="18"/>
        </w:rPr>
        <w:t>Don May reported that they are working with staff to improve the budget process which has been grossly off target for the last several years.</w:t>
      </w:r>
    </w:p>
    <w:p w:rsidR="0044290E" w:rsidRDefault="00105486" w:rsidP="000B4310">
      <w:pPr>
        <w:pStyle w:val="BodyText"/>
        <w:rPr>
          <w:sz w:val="18"/>
          <w:szCs w:val="18"/>
        </w:rPr>
      </w:pPr>
      <w:r w:rsidRPr="000B4310">
        <w:rPr>
          <w:sz w:val="18"/>
          <w:szCs w:val="18"/>
          <w:u w:val="single"/>
        </w:rPr>
        <w:t>IRGE</w:t>
      </w:r>
      <w:r w:rsidR="00436DBE">
        <w:rPr>
          <w:sz w:val="18"/>
          <w:szCs w:val="18"/>
        </w:rPr>
        <w:t xml:space="preserve">- </w:t>
      </w:r>
      <w:r w:rsidRPr="00BF52DD">
        <w:rPr>
          <w:sz w:val="18"/>
          <w:szCs w:val="18"/>
        </w:rPr>
        <w:t xml:space="preserve">Julie Brewen </w:t>
      </w:r>
      <w:r w:rsidR="00436DBE">
        <w:rPr>
          <w:sz w:val="18"/>
          <w:szCs w:val="18"/>
        </w:rPr>
        <w:t xml:space="preserve">reported that </w:t>
      </w:r>
      <w:r w:rsidR="0044290E">
        <w:rPr>
          <w:sz w:val="18"/>
          <w:szCs w:val="18"/>
        </w:rPr>
        <w:t>she will be attending the Canadian Housing Conference in Halifax this spring as a representative from NAHRO. IRGE</w:t>
      </w:r>
      <w:r w:rsidR="005D6062">
        <w:rPr>
          <w:sz w:val="18"/>
          <w:szCs w:val="18"/>
        </w:rPr>
        <w:t xml:space="preserve"> is also </w:t>
      </w:r>
      <w:proofErr w:type="spellStart"/>
      <w:r w:rsidR="005D6062">
        <w:rPr>
          <w:sz w:val="18"/>
          <w:szCs w:val="18"/>
        </w:rPr>
        <w:t>workin</w:t>
      </w:r>
      <w:proofErr w:type="spellEnd"/>
      <w:r w:rsidR="005D6062">
        <w:rPr>
          <w:sz w:val="18"/>
          <w:szCs w:val="18"/>
        </w:rPr>
        <w:t xml:space="preserve"> on a paper</w:t>
      </w:r>
      <w:r w:rsidR="0044290E">
        <w:rPr>
          <w:sz w:val="18"/>
          <w:szCs w:val="18"/>
        </w:rPr>
        <w:t xml:space="preserve"> about the </w:t>
      </w:r>
      <w:r w:rsidR="0044290E" w:rsidRPr="005D6062">
        <w:rPr>
          <w:i/>
          <w:sz w:val="18"/>
          <w:szCs w:val="18"/>
        </w:rPr>
        <w:t>New Urban Agenda</w:t>
      </w:r>
      <w:r w:rsidR="0044290E">
        <w:rPr>
          <w:sz w:val="18"/>
          <w:szCs w:val="18"/>
        </w:rPr>
        <w:t xml:space="preserve"> that was developed at the Habitat III conference in Ecuador. </w:t>
      </w:r>
    </w:p>
    <w:p w:rsidR="000B4310" w:rsidRDefault="00105486" w:rsidP="000B4310">
      <w:pPr>
        <w:pStyle w:val="BodyText"/>
        <w:rPr>
          <w:sz w:val="18"/>
          <w:szCs w:val="18"/>
        </w:rPr>
      </w:pPr>
      <w:r w:rsidRPr="000B4310">
        <w:rPr>
          <w:sz w:val="18"/>
          <w:szCs w:val="18"/>
          <w:u w:val="single"/>
        </w:rPr>
        <w:t>Professional Development</w:t>
      </w:r>
      <w:r w:rsidR="000B4310">
        <w:rPr>
          <w:sz w:val="18"/>
          <w:szCs w:val="18"/>
        </w:rPr>
        <w:t xml:space="preserve">- </w:t>
      </w:r>
      <w:r w:rsidR="0044290E">
        <w:rPr>
          <w:sz w:val="18"/>
          <w:szCs w:val="18"/>
        </w:rPr>
        <w:t xml:space="preserve">Duane Hopkins reported that he met with NAHRO staff in Washington DC on December 2, 2016 to discuss a variety of PD related issues. A report on these issues is being developed. A </w:t>
      </w:r>
      <w:r w:rsidR="00694576">
        <w:rPr>
          <w:sz w:val="18"/>
          <w:szCs w:val="18"/>
        </w:rPr>
        <w:t xml:space="preserve">PD </w:t>
      </w:r>
      <w:r w:rsidR="0044290E">
        <w:rPr>
          <w:sz w:val="18"/>
          <w:szCs w:val="18"/>
        </w:rPr>
        <w:t>Faculty convening is being organized for the national summer conference. A six person team has been appointed to work on curriculum which is being updated. Duane continues to work with NAHRO on financial reporting and getting better information from NAHRO to guide PD operations</w:t>
      </w:r>
      <w:r w:rsidR="005D6062">
        <w:rPr>
          <w:sz w:val="18"/>
          <w:szCs w:val="18"/>
        </w:rPr>
        <w:t>. He is also</w:t>
      </w:r>
      <w:r w:rsidR="0044290E">
        <w:rPr>
          <w:sz w:val="18"/>
          <w:szCs w:val="18"/>
        </w:rPr>
        <w:t xml:space="preserve"> challenging revenue projections by staff. Duane is trying to get approval to create a paid curriculum staff position for the PD committee</w:t>
      </w:r>
      <w:r w:rsidR="00694576">
        <w:rPr>
          <w:sz w:val="18"/>
          <w:szCs w:val="18"/>
        </w:rPr>
        <w:t>.</w:t>
      </w:r>
    </w:p>
    <w:p w:rsidR="0044290E" w:rsidRDefault="00105486" w:rsidP="00080D5C">
      <w:pPr>
        <w:pStyle w:val="BodyText"/>
        <w:rPr>
          <w:sz w:val="18"/>
          <w:szCs w:val="18"/>
        </w:rPr>
      </w:pPr>
      <w:r w:rsidRPr="007839F4">
        <w:rPr>
          <w:sz w:val="18"/>
          <w:szCs w:val="18"/>
          <w:u w:val="single"/>
        </w:rPr>
        <w:t>Housing</w:t>
      </w:r>
      <w:r w:rsidR="000B4310" w:rsidRPr="007839F4">
        <w:rPr>
          <w:sz w:val="18"/>
          <w:szCs w:val="18"/>
        </w:rPr>
        <w:t xml:space="preserve">- </w:t>
      </w:r>
      <w:r w:rsidR="007839F4" w:rsidRPr="007839F4">
        <w:rPr>
          <w:sz w:val="18"/>
          <w:szCs w:val="18"/>
        </w:rPr>
        <w:t>(</w:t>
      </w:r>
      <w:r w:rsidR="007839F4">
        <w:rPr>
          <w:sz w:val="18"/>
          <w:szCs w:val="18"/>
        </w:rPr>
        <w:t>I missed Lori’s report due to an interruption, have requested she send a report for inclusion)</w:t>
      </w:r>
    </w:p>
    <w:p w:rsidR="00080D5C" w:rsidRDefault="00105486" w:rsidP="00080D5C">
      <w:pPr>
        <w:pStyle w:val="BodyText"/>
        <w:rPr>
          <w:sz w:val="18"/>
          <w:szCs w:val="18"/>
        </w:rPr>
      </w:pPr>
      <w:proofErr w:type="gramStart"/>
      <w:r w:rsidRPr="00080D5C">
        <w:rPr>
          <w:sz w:val="18"/>
          <w:szCs w:val="18"/>
          <w:u w:val="single"/>
        </w:rPr>
        <w:t>Housing America</w:t>
      </w:r>
      <w:r w:rsidR="00080D5C">
        <w:rPr>
          <w:sz w:val="18"/>
          <w:szCs w:val="18"/>
        </w:rPr>
        <w:t xml:space="preserve">- </w:t>
      </w:r>
      <w:r w:rsidR="001272CA">
        <w:rPr>
          <w:sz w:val="18"/>
          <w:szCs w:val="18"/>
        </w:rPr>
        <w:t>No report.</w:t>
      </w:r>
      <w:proofErr w:type="gramEnd"/>
    </w:p>
    <w:p w:rsidR="00105486" w:rsidRPr="00BF52DD" w:rsidRDefault="00105486" w:rsidP="00080D5C">
      <w:pPr>
        <w:pStyle w:val="BodyText"/>
        <w:rPr>
          <w:sz w:val="18"/>
          <w:szCs w:val="18"/>
        </w:rPr>
      </w:pPr>
      <w:proofErr w:type="gramStart"/>
      <w:r w:rsidRPr="00080D5C">
        <w:rPr>
          <w:sz w:val="18"/>
          <w:szCs w:val="18"/>
          <w:u w:val="single"/>
        </w:rPr>
        <w:t>Strategic Planning Task Force</w:t>
      </w:r>
      <w:r w:rsidR="00080D5C">
        <w:rPr>
          <w:sz w:val="18"/>
          <w:szCs w:val="18"/>
        </w:rPr>
        <w:t xml:space="preserve">- </w:t>
      </w:r>
      <w:r w:rsidR="001272CA">
        <w:rPr>
          <w:sz w:val="18"/>
          <w:szCs w:val="18"/>
        </w:rPr>
        <w:t>N</w:t>
      </w:r>
      <w:r w:rsidR="00080D5C">
        <w:rPr>
          <w:sz w:val="18"/>
          <w:szCs w:val="18"/>
        </w:rPr>
        <w:t>o report.</w:t>
      </w:r>
      <w:proofErr w:type="gramEnd"/>
    </w:p>
    <w:p w:rsidR="00105486" w:rsidRDefault="00105486" w:rsidP="00B94DB9">
      <w:pPr>
        <w:pStyle w:val="BodyText"/>
        <w:rPr>
          <w:sz w:val="18"/>
          <w:szCs w:val="18"/>
        </w:rPr>
      </w:pPr>
    </w:p>
    <w:p w:rsidR="00B94DB9" w:rsidRPr="00080D5C" w:rsidRDefault="009962E2" w:rsidP="00B94DB9">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 </w:t>
      </w:r>
      <w:r w:rsidR="00B94DB9" w:rsidRPr="00080D5C">
        <w:rPr>
          <w:b/>
          <w:sz w:val="18"/>
          <w:szCs w:val="18"/>
        </w:rPr>
        <w:t>Old Business</w:t>
      </w:r>
    </w:p>
    <w:p w:rsidR="001272CA" w:rsidRDefault="001272CA" w:rsidP="00080D5C">
      <w:pPr>
        <w:pStyle w:val="BodyText"/>
        <w:rPr>
          <w:sz w:val="18"/>
          <w:szCs w:val="18"/>
          <w:u w:val="single"/>
        </w:rPr>
      </w:pPr>
      <w:r w:rsidRPr="001272CA">
        <w:rPr>
          <w:sz w:val="18"/>
          <w:szCs w:val="18"/>
          <w:u w:val="single"/>
        </w:rPr>
        <w:t>2017 MPRC Election Committee</w:t>
      </w:r>
      <w:r>
        <w:rPr>
          <w:sz w:val="18"/>
          <w:szCs w:val="18"/>
        </w:rPr>
        <w:t>-</w:t>
      </w:r>
      <w:r>
        <w:rPr>
          <w:sz w:val="18"/>
          <w:szCs w:val="18"/>
        </w:rPr>
        <w:t xml:space="preserve"> Dave mentioned that he will be contacting the committee to get going in the coming weeks. The </w:t>
      </w:r>
      <w:r>
        <w:rPr>
          <w:sz w:val="18"/>
          <w:szCs w:val="18"/>
        </w:rPr>
        <w:t>established committee consist</w:t>
      </w:r>
      <w:r>
        <w:rPr>
          <w:sz w:val="18"/>
          <w:szCs w:val="18"/>
        </w:rPr>
        <w:t xml:space="preserve">s </w:t>
      </w:r>
      <w:r>
        <w:rPr>
          <w:sz w:val="18"/>
          <w:szCs w:val="18"/>
        </w:rPr>
        <w:t>of Betsey Martens, Shelli Glines, Jill Elliott, John Stengle and Greg Sukut.</w:t>
      </w:r>
    </w:p>
    <w:p w:rsidR="00080D5C" w:rsidRDefault="002B7C45" w:rsidP="00080D5C">
      <w:pPr>
        <w:pStyle w:val="BodyText"/>
        <w:rPr>
          <w:sz w:val="18"/>
          <w:szCs w:val="18"/>
        </w:rPr>
      </w:pPr>
      <w:r w:rsidRPr="00080D5C">
        <w:rPr>
          <w:sz w:val="18"/>
          <w:szCs w:val="18"/>
          <w:u w:val="single"/>
        </w:rPr>
        <w:t>NAHRO CEO Search Update</w:t>
      </w:r>
      <w:r w:rsidR="00080D5C">
        <w:rPr>
          <w:sz w:val="18"/>
          <w:szCs w:val="18"/>
        </w:rPr>
        <w:t xml:space="preserve">- Julie Brewen reported that </w:t>
      </w:r>
      <w:r w:rsidR="001272CA">
        <w:rPr>
          <w:sz w:val="18"/>
          <w:szCs w:val="18"/>
        </w:rPr>
        <w:t>interviews for candidates will be conducted in conjunction with the Washington DC conference followed up with a meeting to determine whether a recommendation will be made for hiring to the BOG.</w:t>
      </w:r>
    </w:p>
    <w:p w:rsidR="00B94DB9" w:rsidRDefault="00105486" w:rsidP="00080D5C">
      <w:pPr>
        <w:pStyle w:val="BodyText"/>
        <w:rPr>
          <w:sz w:val="18"/>
          <w:szCs w:val="18"/>
        </w:rPr>
      </w:pPr>
      <w:r w:rsidRPr="00080D5C">
        <w:rPr>
          <w:sz w:val="18"/>
          <w:szCs w:val="18"/>
          <w:u w:val="single"/>
        </w:rPr>
        <w:t>2017 Joint Conference Update</w:t>
      </w:r>
      <w:r w:rsidR="00080D5C">
        <w:rPr>
          <w:sz w:val="18"/>
          <w:szCs w:val="18"/>
        </w:rPr>
        <w:t xml:space="preserve">- Dave reported </w:t>
      </w:r>
      <w:r w:rsidR="001272CA">
        <w:rPr>
          <w:sz w:val="18"/>
          <w:szCs w:val="18"/>
        </w:rPr>
        <w:t>that the Conference Registration Brochure is at the printer and will be mailed out the week of February 13th</w:t>
      </w:r>
      <w:r w:rsidR="00080D5C">
        <w:rPr>
          <w:sz w:val="18"/>
          <w:szCs w:val="18"/>
        </w:rPr>
        <w:t>.</w:t>
      </w:r>
      <w:r w:rsidR="001272CA">
        <w:rPr>
          <w:sz w:val="18"/>
          <w:szCs w:val="18"/>
        </w:rPr>
        <w:t xml:space="preserve"> The registration website will also be launched the week of the Feb. 13</w:t>
      </w:r>
      <w:r w:rsidR="001272CA" w:rsidRPr="001272CA">
        <w:rPr>
          <w:sz w:val="18"/>
          <w:szCs w:val="18"/>
          <w:vertAlign w:val="superscript"/>
        </w:rPr>
        <w:t>th</w:t>
      </w:r>
      <w:r w:rsidR="001272CA">
        <w:rPr>
          <w:sz w:val="18"/>
          <w:szCs w:val="18"/>
        </w:rPr>
        <w:t>.</w:t>
      </w:r>
    </w:p>
    <w:p w:rsidR="00080D5C" w:rsidRDefault="000C59CD" w:rsidP="00080D5C">
      <w:pPr>
        <w:pStyle w:val="BodyText"/>
        <w:rPr>
          <w:sz w:val="18"/>
          <w:szCs w:val="18"/>
        </w:rPr>
      </w:pPr>
      <w:r w:rsidRPr="00080D5C">
        <w:rPr>
          <w:sz w:val="18"/>
          <w:szCs w:val="18"/>
          <w:u w:val="single"/>
        </w:rPr>
        <w:t>Poster Contest</w:t>
      </w:r>
      <w:r>
        <w:rPr>
          <w:sz w:val="18"/>
          <w:szCs w:val="18"/>
        </w:rPr>
        <w:t xml:space="preserve"> </w:t>
      </w:r>
      <w:r w:rsidR="00080D5C">
        <w:rPr>
          <w:sz w:val="18"/>
          <w:szCs w:val="18"/>
        </w:rPr>
        <w:t>– Dave reported that we will do the 2017 Poster Contest judging at the reg</w:t>
      </w:r>
      <w:r w:rsidR="00E410BE">
        <w:rPr>
          <w:sz w:val="18"/>
          <w:szCs w:val="18"/>
        </w:rPr>
        <w:t>ional conference in Vail in May and that participating states need to submit their three category winners one week prior to the start of the conference so they can be put on a ballot and then on display at the event.</w:t>
      </w:r>
    </w:p>
    <w:p w:rsidR="00537AB5" w:rsidRPr="00537AB5" w:rsidRDefault="00A858B7" w:rsidP="00537AB5">
      <w:pPr>
        <w:rPr>
          <w:rFonts w:ascii="Arial" w:hAnsi="Arial" w:cs="Arial"/>
          <w:sz w:val="18"/>
          <w:szCs w:val="18"/>
        </w:rPr>
      </w:pPr>
      <w:r w:rsidRPr="00537AB5">
        <w:rPr>
          <w:rFonts w:ascii="Arial" w:hAnsi="Arial" w:cs="Arial"/>
          <w:sz w:val="18"/>
          <w:szCs w:val="18"/>
          <w:u w:val="single"/>
        </w:rPr>
        <w:t>Regional Small Agency Task Force Update</w:t>
      </w:r>
      <w:r w:rsidR="00080D5C" w:rsidRPr="00537AB5">
        <w:rPr>
          <w:rFonts w:ascii="Arial" w:hAnsi="Arial" w:cs="Arial"/>
          <w:sz w:val="18"/>
          <w:szCs w:val="18"/>
        </w:rPr>
        <w:t>-</w:t>
      </w:r>
      <w:r w:rsidR="00080D5C" w:rsidRPr="00537AB5">
        <w:rPr>
          <w:sz w:val="18"/>
          <w:szCs w:val="18"/>
        </w:rPr>
        <w:t xml:space="preserve"> </w:t>
      </w:r>
      <w:r w:rsidR="00537AB5" w:rsidRPr="00537AB5">
        <w:rPr>
          <w:rFonts w:ascii="Arial" w:hAnsi="Arial" w:cs="Arial"/>
          <w:sz w:val="18"/>
          <w:szCs w:val="18"/>
        </w:rPr>
        <w:t>John Stengle reported that a MP NAHRO Small Agency Task Force sub-committee has been formed, to include representatives from Montana, Wyoming, Utah, and South Dakota.   With no national SATF meetings or conference calls since the establishment of the sub-committee, the Chairman forward</w:t>
      </w:r>
      <w:r w:rsidR="00537AB5">
        <w:rPr>
          <w:rFonts w:ascii="Arial" w:hAnsi="Arial" w:cs="Arial"/>
          <w:sz w:val="18"/>
          <w:szCs w:val="18"/>
        </w:rPr>
        <w:t>ed</w:t>
      </w:r>
      <w:r w:rsidR="00537AB5" w:rsidRPr="00537AB5">
        <w:rPr>
          <w:rFonts w:ascii="Arial" w:hAnsi="Arial" w:cs="Arial"/>
          <w:sz w:val="18"/>
          <w:szCs w:val="18"/>
        </w:rPr>
        <w:t xml:space="preserve"> the latest available information referencing small PHA reform. Stengle stated there was some unanticipated resistance in Congress to move ahead with legislation to further deregulate small PHAs, due to the passage of HR3700, Housing Opportunity Through Modernization Act of 2016 (HOTMA).   He reported an SATF conference call was in the planning stages for the near future, at which time sub-committee members would be informed of the call and offered the opportunity to “listen in” on that call.       </w:t>
      </w:r>
    </w:p>
    <w:p w:rsidR="00A858B7" w:rsidRPr="00BF52DD" w:rsidRDefault="00A858B7" w:rsidP="00080D5C">
      <w:pPr>
        <w:pStyle w:val="BodyText"/>
        <w:rPr>
          <w:sz w:val="18"/>
          <w:szCs w:val="18"/>
        </w:rPr>
      </w:pPr>
    </w:p>
    <w:p w:rsidR="002B7C45" w:rsidRDefault="00B94DB9" w:rsidP="00E410BE">
      <w:pPr>
        <w:pStyle w:val="BodyText"/>
        <w:rPr>
          <w:b/>
          <w:sz w:val="18"/>
          <w:szCs w:val="18"/>
        </w:rPr>
      </w:pPr>
      <w:r w:rsidRPr="00080D5C">
        <w:rPr>
          <w:b/>
          <w:sz w:val="18"/>
          <w:szCs w:val="18"/>
        </w:rPr>
        <w:t>V</w:t>
      </w:r>
      <w:r w:rsidR="00105486" w:rsidRPr="00080D5C">
        <w:rPr>
          <w:b/>
          <w:sz w:val="18"/>
          <w:szCs w:val="18"/>
        </w:rPr>
        <w:t>I</w:t>
      </w:r>
      <w:r w:rsidRPr="00080D5C">
        <w:rPr>
          <w:b/>
          <w:sz w:val="18"/>
          <w:szCs w:val="18"/>
        </w:rPr>
        <w:t xml:space="preserve">I. New Business </w:t>
      </w:r>
    </w:p>
    <w:p w:rsidR="00E410BE" w:rsidRDefault="00E410BE" w:rsidP="00E410BE">
      <w:pPr>
        <w:pStyle w:val="BodyText"/>
        <w:rPr>
          <w:sz w:val="18"/>
          <w:szCs w:val="18"/>
        </w:rPr>
      </w:pPr>
      <w:r>
        <w:rPr>
          <w:sz w:val="18"/>
          <w:szCs w:val="18"/>
        </w:rPr>
        <w:t>Betsey Martens motioned that we give Senator Tester of Montana a Mountain Plains NAHRO Legislator of the Year Award at this year’s regional conference in Vail. Thomas Jefferson seconded the motion and all approved.</w:t>
      </w:r>
    </w:p>
    <w:p w:rsidR="00E410BE" w:rsidRPr="00E410BE" w:rsidRDefault="00E410BE" w:rsidP="00E410BE">
      <w:pPr>
        <w:pStyle w:val="BodyText"/>
        <w:rPr>
          <w:sz w:val="18"/>
          <w:szCs w:val="18"/>
        </w:rPr>
      </w:pPr>
    </w:p>
    <w:p w:rsidR="009962E2" w:rsidRDefault="00127435" w:rsidP="009962E2">
      <w:pPr>
        <w:pStyle w:val="BodyText"/>
        <w:rPr>
          <w:sz w:val="18"/>
          <w:szCs w:val="18"/>
        </w:rPr>
      </w:pPr>
      <w:r w:rsidRPr="00080D5C">
        <w:rPr>
          <w:b/>
          <w:sz w:val="18"/>
          <w:szCs w:val="18"/>
        </w:rPr>
        <w:t>VIII.</w:t>
      </w:r>
      <w:r w:rsidR="009962E2" w:rsidRPr="00080D5C">
        <w:rPr>
          <w:b/>
          <w:sz w:val="18"/>
          <w:szCs w:val="18"/>
        </w:rPr>
        <w:t xml:space="preserve"> Next Meeting</w:t>
      </w:r>
      <w:r w:rsidR="009962E2" w:rsidRPr="00BF52DD">
        <w:rPr>
          <w:sz w:val="18"/>
          <w:szCs w:val="18"/>
        </w:rPr>
        <w:t xml:space="preserve">- </w:t>
      </w:r>
      <w:r w:rsidR="00E410BE">
        <w:rPr>
          <w:sz w:val="18"/>
          <w:szCs w:val="18"/>
        </w:rPr>
        <w:t>NAHRO Legislative Conference- March 26-28, 2017- TBD</w:t>
      </w:r>
    </w:p>
    <w:p w:rsidR="00E410BE" w:rsidRPr="00BF52DD" w:rsidRDefault="00E410BE" w:rsidP="009962E2">
      <w:pPr>
        <w:pStyle w:val="BodyText"/>
        <w:rPr>
          <w:sz w:val="18"/>
          <w:szCs w:val="18"/>
        </w:rPr>
      </w:pPr>
    </w:p>
    <w:p w:rsidR="00E5592A" w:rsidRPr="009D1025" w:rsidRDefault="00127435" w:rsidP="007135FA">
      <w:pPr>
        <w:pStyle w:val="BodyText"/>
        <w:rPr>
          <w:sz w:val="18"/>
          <w:szCs w:val="18"/>
        </w:rPr>
      </w:pPr>
      <w:r w:rsidRPr="00080D5C">
        <w:rPr>
          <w:b/>
          <w:sz w:val="18"/>
          <w:szCs w:val="18"/>
        </w:rPr>
        <w:t>I</w:t>
      </w:r>
      <w:r w:rsidR="009962E2" w:rsidRPr="00080D5C">
        <w:rPr>
          <w:b/>
          <w:sz w:val="18"/>
          <w:szCs w:val="18"/>
        </w:rPr>
        <w:t xml:space="preserve">X. Adjournment </w:t>
      </w:r>
      <w:r w:rsidR="009D1025">
        <w:rPr>
          <w:b/>
          <w:sz w:val="18"/>
          <w:szCs w:val="18"/>
        </w:rPr>
        <w:t>–</w:t>
      </w:r>
      <w:r w:rsidR="00736B62">
        <w:rPr>
          <w:sz w:val="18"/>
          <w:szCs w:val="18"/>
        </w:rPr>
        <w:t xml:space="preserve">The meeting </w:t>
      </w:r>
      <w:r w:rsidR="009D1025">
        <w:rPr>
          <w:sz w:val="18"/>
          <w:szCs w:val="18"/>
        </w:rPr>
        <w:t>adjourn</w:t>
      </w:r>
      <w:r w:rsidR="00736B62">
        <w:rPr>
          <w:sz w:val="18"/>
          <w:szCs w:val="18"/>
        </w:rPr>
        <w:t>ed</w:t>
      </w:r>
      <w:r w:rsidR="009D1025">
        <w:rPr>
          <w:sz w:val="18"/>
          <w:szCs w:val="18"/>
        </w:rPr>
        <w:t xml:space="preserve"> at </w:t>
      </w:r>
      <w:r w:rsidR="00736B62">
        <w:rPr>
          <w:sz w:val="18"/>
          <w:szCs w:val="18"/>
        </w:rPr>
        <w:t>1:56 p</w:t>
      </w:r>
      <w:r w:rsidR="009D1025">
        <w:rPr>
          <w:sz w:val="18"/>
          <w:szCs w:val="18"/>
        </w:rPr>
        <w:t>m.</w:t>
      </w:r>
      <w:bookmarkStart w:id="0" w:name="_GoBack"/>
      <w:bookmarkEnd w:id="0"/>
    </w:p>
    <w:sectPr w:rsidR="00E5592A" w:rsidRPr="009D102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2B" w:rsidRDefault="00BF352B" w:rsidP="00BF52DD">
      <w:r>
        <w:separator/>
      </w:r>
    </w:p>
  </w:endnote>
  <w:endnote w:type="continuationSeparator" w:id="0">
    <w:p w:rsidR="00BF352B" w:rsidRDefault="00BF352B" w:rsidP="00BF5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2B" w:rsidRDefault="00BF352B" w:rsidP="00BF52DD">
      <w:r>
        <w:separator/>
      </w:r>
    </w:p>
  </w:footnote>
  <w:footnote w:type="continuationSeparator" w:id="0">
    <w:p w:rsidR="00BF352B" w:rsidRDefault="00BF352B" w:rsidP="00BF5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DD" w:rsidRDefault="00BF5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C3"/>
    <w:multiLevelType w:val="multilevel"/>
    <w:tmpl w:val="7F9E4EEC"/>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0F2515"/>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241930"/>
    <w:multiLevelType w:val="hybridMultilevel"/>
    <w:tmpl w:val="8640EC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31BC0"/>
    <w:multiLevelType w:val="hybridMultilevel"/>
    <w:tmpl w:val="7F9E4EEC"/>
    <w:lvl w:ilvl="0" w:tplc="31F4A7FC">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7A1C4B"/>
    <w:multiLevelType w:val="hybridMultilevel"/>
    <w:tmpl w:val="94BC540C"/>
    <w:lvl w:ilvl="0" w:tplc="5740A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1F22B6"/>
    <w:multiLevelType w:val="multilevel"/>
    <w:tmpl w:val="8640ECB8"/>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9143A4C"/>
    <w:multiLevelType w:val="multilevel"/>
    <w:tmpl w:val="AD5298D0"/>
    <w:lvl w:ilvl="0">
      <w:start w:val="1"/>
      <w:numFmt w:val="upperLetter"/>
      <w:lvlText w:val="%1."/>
      <w:lvlJc w:val="left"/>
      <w:pPr>
        <w:ind w:left="1080" w:hanging="360"/>
      </w:pPr>
      <w:rPr>
        <w:rFonts w:ascii="Arial" w:eastAsia="Times New Roman"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7AEE4ADD"/>
    <w:multiLevelType w:val="hybridMultilevel"/>
    <w:tmpl w:val="132E4E32"/>
    <w:lvl w:ilvl="0" w:tplc="58A2CE9A">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E2"/>
    <w:rsid w:val="00012DBA"/>
    <w:rsid w:val="00013F9E"/>
    <w:rsid w:val="00080D5C"/>
    <w:rsid w:val="00085D9E"/>
    <w:rsid w:val="00091E33"/>
    <w:rsid w:val="00095116"/>
    <w:rsid w:val="000A41A8"/>
    <w:rsid w:val="000A715D"/>
    <w:rsid w:val="000B4310"/>
    <w:rsid w:val="000C59CD"/>
    <w:rsid w:val="000D5012"/>
    <w:rsid w:val="000D531E"/>
    <w:rsid w:val="000E090D"/>
    <w:rsid w:val="000E610B"/>
    <w:rsid w:val="000F3D91"/>
    <w:rsid w:val="00105486"/>
    <w:rsid w:val="0011314E"/>
    <w:rsid w:val="001145CD"/>
    <w:rsid w:val="00123562"/>
    <w:rsid w:val="001272CA"/>
    <w:rsid w:val="00127435"/>
    <w:rsid w:val="00151158"/>
    <w:rsid w:val="00177E82"/>
    <w:rsid w:val="00187071"/>
    <w:rsid w:val="00190AC3"/>
    <w:rsid w:val="0019484E"/>
    <w:rsid w:val="001A612E"/>
    <w:rsid w:val="001B27F7"/>
    <w:rsid w:val="001C2A3B"/>
    <w:rsid w:val="001C36CC"/>
    <w:rsid w:val="00211ADD"/>
    <w:rsid w:val="00215BA2"/>
    <w:rsid w:val="002567BB"/>
    <w:rsid w:val="002B7C45"/>
    <w:rsid w:val="002D14E1"/>
    <w:rsid w:val="0030367F"/>
    <w:rsid w:val="00311851"/>
    <w:rsid w:val="0032054F"/>
    <w:rsid w:val="003229E8"/>
    <w:rsid w:val="003370F7"/>
    <w:rsid w:val="00343ADC"/>
    <w:rsid w:val="00347D98"/>
    <w:rsid w:val="003D2D03"/>
    <w:rsid w:val="003E038A"/>
    <w:rsid w:val="003F2E56"/>
    <w:rsid w:val="003F5701"/>
    <w:rsid w:val="003F5F72"/>
    <w:rsid w:val="003F6645"/>
    <w:rsid w:val="004048E9"/>
    <w:rsid w:val="00436DBE"/>
    <w:rsid w:val="00437A11"/>
    <w:rsid w:val="0044290E"/>
    <w:rsid w:val="00476104"/>
    <w:rsid w:val="004C09DD"/>
    <w:rsid w:val="004D2CF2"/>
    <w:rsid w:val="004E2187"/>
    <w:rsid w:val="004E2619"/>
    <w:rsid w:val="00537AB5"/>
    <w:rsid w:val="0055060D"/>
    <w:rsid w:val="00557C48"/>
    <w:rsid w:val="005832AE"/>
    <w:rsid w:val="00590D34"/>
    <w:rsid w:val="005A13E1"/>
    <w:rsid w:val="005D6062"/>
    <w:rsid w:val="005E244D"/>
    <w:rsid w:val="005E4F61"/>
    <w:rsid w:val="005F3ED6"/>
    <w:rsid w:val="00615EE8"/>
    <w:rsid w:val="00617252"/>
    <w:rsid w:val="00625202"/>
    <w:rsid w:val="00680F80"/>
    <w:rsid w:val="00694576"/>
    <w:rsid w:val="006A7F50"/>
    <w:rsid w:val="006F7072"/>
    <w:rsid w:val="00700F26"/>
    <w:rsid w:val="00706F33"/>
    <w:rsid w:val="007135FA"/>
    <w:rsid w:val="00736B62"/>
    <w:rsid w:val="0074135A"/>
    <w:rsid w:val="00765713"/>
    <w:rsid w:val="007722FF"/>
    <w:rsid w:val="0077656A"/>
    <w:rsid w:val="007835CA"/>
    <w:rsid w:val="007839F4"/>
    <w:rsid w:val="0078557E"/>
    <w:rsid w:val="00794912"/>
    <w:rsid w:val="007A5A65"/>
    <w:rsid w:val="007B15BD"/>
    <w:rsid w:val="007C1E07"/>
    <w:rsid w:val="00867499"/>
    <w:rsid w:val="00886C69"/>
    <w:rsid w:val="00887492"/>
    <w:rsid w:val="0089015E"/>
    <w:rsid w:val="0089305D"/>
    <w:rsid w:val="00901F3F"/>
    <w:rsid w:val="0092153C"/>
    <w:rsid w:val="009226DC"/>
    <w:rsid w:val="00930D44"/>
    <w:rsid w:val="00941B47"/>
    <w:rsid w:val="009434CB"/>
    <w:rsid w:val="0096163F"/>
    <w:rsid w:val="0096513F"/>
    <w:rsid w:val="00976B36"/>
    <w:rsid w:val="009962E2"/>
    <w:rsid w:val="009A388C"/>
    <w:rsid w:val="009A4B76"/>
    <w:rsid w:val="009D1025"/>
    <w:rsid w:val="009E075D"/>
    <w:rsid w:val="00A0734B"/>
    <w:rsid w:val="00A2118B"/>
    <w:rsid w:val="00A25B74"/>
    <w:rsid w:val="00A25F6C"/>
    <w:rsid w:val="00A27018"/>
    <w:rsid w:val="00A451EC"/>
    <w:rsid w:val="00A858B7"/>
    <w:rsid w:val="00A92D03"/>
    <w:rsid w:val="00A95D42"/>
    <w:rsid w:val="00AC21DA"/>
    <w:rsid w:val="00AD7940"/>
    <w:rsid w:val="00AF2D29"/>
    <w:rsid w:val="00AF7907"/>
    <w:rsid w:val="00B3492B"/>
    <w:rsid w:val="00B36711"/>
    <w:rsid w:val="00B61FFD"/>
    <w:rsid w:val="00B724DA"/>
    <w:rsid w:val="00B75F78"/>
    <w:rsid w:val="00B84CF5"/>
    <w:rsid w:val="00B94DB9"/>
    <w:rsid w:val="00BB7CC1"/>
    <w:rsid w:val="00BD7DFD"/>
    <w:rsid w:val="00BE285D"/>
    <w:rsid w:val="00BE3BCD"/>
    <w:rsid w:val="00BF352B"/>
    <w:rsid w:val="00BF52DD"/>
    <w:rsid w:val="00BF7D47"/>
    <w:rsid w:val="00C00F07"/>
    <w:rsid w:val="00C16E39"/>
    <w:rsid w:val="00C2067B"/>
    <w:rsid w:val="00C30C7D"/>
    <w:rsid w:val="00C82FAA"/>
    <w:rsid w:val="00CA6D07"/>
    <w:rsid w:val="00CE17CF"/>
    <w:rsid w:val="00D551C2"/>
    <w:rsid w:val="00D57E5B"/>
    <w:rsid w:val="00D64F06"/>
    <w:rsid w:val="00D74835"/>
    <w:rsid w:val="00D81176"/>
    <w:rsid w:val="00D93C39"/>
    <w:rsid w:val="00DC039F"/>
    <w:rsid w:val="00DC7931"/>
    <w:rsid w:val="00DD007B"/>
    <w:rsid w:val="00DF1972"/>
    <w:rsid w:val="00DF1E2D"/>
    <w:rsid w:val="00E010DE"/>
    <w:rsid w:val="00E15CD1"/>
    <w:rsid w:val="00E410BE"/>
    <w:rsid w:val="00E5592A"/>
    <w:rsid w:val="00E9454C"/>
    <w:rsid w:val="00EA7B6F"/>
    <w:rsid w:val="00EC063B"/>
    <w:rsid w:val="00ED19A1"/>
    <w:rsid w:val="00EE66BC"/>
    <w:rsid w:val="00F02BBE"/>
    <w:rsid w:val="00F02CD9"/>
    <w:rsid w:val="00F141CE"/>
    <w:rsid w:val="00F204E0"/>
    <w:rsid w:val="00F45352"/>
    <w:rsid w:val="00F56592"/>
    <w:rsid w:val="00F711B0"/>
    <w:rsid w:val="00F853E6"/>
    <w:rsid w:val="00F922D0"/>
    <w:rsid w:val="00F9453A"/>
    <w:rsid w:val="00FA0256"/>
    <w:rsid w:val="00FA3151"/>
    <w:rsid w:val="00FA645F"/>
    <w:rsid w:val="00FB147E"/>
    <w:rsid w:val="00FD05E9"/>
    <w:rsid w:val="00FD68AF"/>
    <w:rsid w:val="00FF0E52"/>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2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962E2"/>
    <w:rPr>
      <w:rFonts w:ascii="Arial" w:hAnsi="Arial"/>
      <w:snapToGrid w:val="0"/>
      <w:color w:val="000000"/>
      <w:szCs w:val="20"/>
    </w:rPr>
  </w:style>
  <w:style w:type="character" w:customStyle="1" w:styleId="BodyTextChar">
    <w:name w:val="Body Text Char"/>
    <w:basedOn w:val="DefaultParagraphFont"/>
    <w:link w:val="BodyText"/>
    <w:semiHidden/>
    <w:rsid w:val="009962E2"/>
    <w:rPr>
      <w:rFonts w:ascii="Arial" w:eastAsia="Times New Roman" w:hAnsi="Arial" w:cs="Times New Roman"/>
      <w:snapToGrid w:val="0"/>
      <w:color w:val="000000"/>
      <w:sz w:val="24"/>
      <w:szCs w:val="20"/>
    </w:rPr>
  </w:style>
  <w:style w:type="character" w:customStyle="1" w:styleId="label1">
    <w:name w:val="label1"/>
    <w:rsid w:val="009962E2"/>
    <w:rPr>
      <w:b/>
      <w:bCs/>
    </w:rPr>
  </w:style>
  <w:style w:type="paragraph" w:customStyle="1" w:styleId="Default">
    <w:name w:val="Default"/>
    <w:uiPriority w:val="99"/>
    <w:rsid w:val="009962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Date">
    <w:name w:val="Date"/>
    <w:basedOn w:val="Normal"/>
    <w:next w:val="Normal"/>
    <w:link w:val="DateChar"/>
    <w:uiPriority w:val="99"/>
    <w:semiHidden/>
    <w:unhideWhenUsed/>
    <w:rsid w:val="009962E2"/>
    <w:rPr>
      <w:rFonts w:ascii="Calibri" w:hAnsi="Calibri"/>
      <w:sz w:val="22"/>
      <w:szCs w:val="22"/>
    </w:rPr>
  </w:style>
  <w:style w:type="character" w:customStyle="1" w:styleId="DateChar">
    <w:name w:val="Date Char"/>
    <w:basedOn w:val="DefaultParagraphFont"/>
    <w:link w:val="Date"/>
    <w:uiPriority w:val="99"/>
    <w:semiHidden/>
    <w:rsid w:val="009962E2"/>
    <w:rPr>
      <w:rFonts w:ascii="Calibri" w:eastAsia="Times New Roman" w:hAnsi="Calibri" w:cs="Times New Roman"/>
    </w:rPr>
  </w:style>
  <w:style w:type="paragraph" w:styleId="Header">
    <w:name w:val="header"/>
    <w:basedOn w:val="Normal"/>
    <w:link w:val="HeaderChar"/>
    <w:uiPriority w:val="99"/>
    <w:unhideWhenUsed/>
    <w:rsid w:val="00BF52DD"/>
    <w:pPr>
      <w:tabs>
        <w:tab w:val="center" w:pos="4680"/>
        <w:tab w:val="right" w:pos="9360"/>
      </w:tabs>
    </w:pPr>
  </w:style>
  <w:style w:type="character" w:customStyle="1" w:styleId="HeaderChar">
    <w:name w:val="Header Char"/>
    <w:basedOn w:val="DefaultParagraphFont"/>
    <w:link w:val="Header"/>
    <w:uiPriority w:val="99"/>
    <w:rsid w:val="00BF52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52DD"/>
    <w:pPr>
      <w:tabs>
        <w:tab w:val="center" w:pos="4680"/>
        <w:tab w:val="right" w:pos="9360"/>
      </w:tabs>
    </w:pPr>
  </w:style>
  <w:style w:type="character" w:customStyle="1" w:styleId="FooterChar">
    <w:name w:val="Footer Char"/>
    <w:basedOn w:val="DefaultParagraphFont"/>
    <w:link w:val="Footer"/>
    <w:uiPriority w:val="99"/>
    <w:rsid w:val="00BF52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D03"/>
    <w:rPr>
      <w:rFonts w:ascii="Tahoma" w:hAnsi="Tahoma" w:cs="Tahoma"/>
      <w:sz w:val="16"/>
      <w:szCs w:val="16"/>
    </w:rPr>
  </w:style>
  <w:style w:type="character" w:customStyle="1" w:styleId="BalloonTextChar">
    <w:name w:val="Balloon Text Char"/>
    <w:basedOn w:val="DefaultParagraphFont"/>
    <w:link w:val="BalloonText"/>
    <w:uiPriority w:val="99"/>
    <w:semiHidden/>
    <w:rsid w:val="003D2D03"/>
    <w:rPr>
      <w:rFonts w:ascii="Tahoma" w:eastAsia="Times New Roman" w:hAnsi="Tahoma" w:cs="Tahoma"/>
      <w:sz w:val="16"/>
      <w:szCs w:val="16"/>
    </w:rPr>
  </w:style>
  <w:style w:type="paragraph" w:styleId="ListParagraph">
    <w:name w:val="List Paragraph"/>
    <w:basedOn w:val="Normal"/>
    <w:uiPriority w:val="34"/>
    <w:qFormat/>
    <w:rsid w:val="009A4B76"/>
    <w:pPr>
      <w:ind w:left="720"/>
      <w:contextualSpacing/>
    </w:pPr>
  </w:style>
  <w:style w:type="paragraph" w:styleId="NoSpacing">
    <w:name w:val="No Spacing"/>
    <w:uiPriority w:val="1"/>
    <w:qFormat/>
    <w:rsid w:val="009A4B7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295D-A774-4A0E-99A5-9772D8E8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Office</cp:lastModifiedBy>
  <cp:revision>6</cp:revision>
  <cp:lastPrinted>2016-10-10T22:23:00Z</cp:lastPrinted>
  <dcterms:created xsi:type="dcterms:W3CDTF">2017-02-22T16:07:00Z</dcterms:created>
  <dcterms:modified xsi:type="dcterms:W3CDTF">2017-02-22T23:38:00Z</dcterms:modified>
</cp:coreProperties>
</file>