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E5" w:rsidRDefault="005F1DE5">
      <w:pPr>
        <w:pStyle w:val="BodyText"/>
        <w:jc w:val="center"/>
        <w:rPr>
          <w:b/>
        </w:rPr>
      </w:pPr>
      <w:r>
        <w:rPr>
          <w:b/>
          <w:noProof/>
          <w:snapToGrid/>
        </w:rPr>
        <w:drawing>
          <wp:inline distT="0" distB="0" distL="0" distR="0">
            <wp:extent cx="566166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lainslogo photoshop copy.jpg"/>
                    <pic:cNvPicPr/>
                  </pic:nvPicPr>
                  <pic:blipFill>
                    <a:blip r:embed="rId6">
                      <a:extLst>
                        <a:ext uri="{28A0092B-C50C-407E-A947-70E740481C1C}">
                          <a14:useLocalDpi xmlns:a14="http://schemas.microsoft.com/office/drawing/2010/main" val="0"/>
                        </a:ext>
                      </a:extLst>
                    </a:blip>
                    <a:stretch>
                      <a:fillRect/>
                    </a:stretch>
                  </pic:blipFill>
                  <pic:spPr>
                    <a:xfrm>
                      <a:off x="0" y="0"/>
                      <a:ext cx="5661660" cy="1325880"/>
                    </a:xfrm>
                    <a:prstGeom prst="rect">
                      <a:avLst/>
                    </a:prstGeom>
                  </pic:spPr>
                </pic:pic>
              </a:graphicData>
            </a:graphic>
          </wp:inline>
        </w:drawing>
      </w:r>
    </w:p>
    <w:p w:rsidR="005F1DE5" w:rsidRDefault="005F1DE5">
      <w:pPr>
        <w:pStyle w:val="BodyText"/>
        <w:jc w:val="center"/>
        <w:rPr>
          <w:b/>
        </w:rPr>
      </w:pPr>
    </w:p>
    <w:p w:rsidR="00527C29" w:rsidRDefault="00BF7901">
      <w:pPr>
        <w:pStyle w:val="BodyText"/>
        <w:jc w:val="center"/>
        <w:rPr>
          <w:b/>
        </w:rPr>
      </w:pPr>
      <w:r w:rsidRPr="00527C29">
        <w:rPr>
          <w:b/>
        </w:rPr>
        <w:t xml:space="preserve">EXECUTIVE BOARD MEETING </w:t>
      </w:r>
      <w:r w:rsidR="001B605F">
        <w:rPr>
          <w:b/>
        </w:rPr>
        <w:t>MINUTES</w:t>
      </w:r>
    </w:p>
    <w:p w:rsidR="00C47AF1" w:rsidRDefault="00C47AF1" w:rsidP="00CC284A">
      <w:pPr>
        <w:pStyle w:val="BodyText"/>
        <w:jc w:val="center"/>
        <w:rPr>
          <w:b/>
          <w:iCs/>
        </w:rPr>
      </w:pPr>
      <w:r>
        <w:rPr>
          <w:b/>
          <w:iCs/>
        </w:rPr>
        <w:t>Sunday</w:t>
      </w:r>
      <w:r w:rsidR="00FE07BE">
        <w:rPr>
          <w:b/>
          <w:iCs/>
        </w:rPr>
        <w:t xml:space="preserve">, </w:t>
      </w:r>
      <w:r>
        <w:rPr>
          <w:b/>
          <w:iCs/>
        </w:rPr>
        <w:t>March 1</w:t>
      </w:r>
      <w:r w:rsidR="00FE07BE">
        <w:rPr>
          <w:b/>
          <w:iCs/>
        </w:rPr>
        <w:t>7, 2013</w:t>
      </w:r>
      <w:r w:rsidR="00CC284A">
        <w:rPr>
          <w:b/>
          <w:iCs/>
        </w:rPr>
        <w:t xml:space="preserve">- </w:t>
      </w:r>
      <w:r w:rsidR="004C32D8">
        <w:rPr>
          <w:b/>
          <w:iCs/>
        </w:rPr>
        <w:t>1</w:t>
      </w:r>
      <w:r>
        <w:rPr>
          <w:b/>
          <w:iCs/>
        </w:rPr>
        <w:t>1</w:t>
      </w:r>
      <w:r w:rsidR="004C32D8">
        <w:rPr>
          <w:b/>
          <w:iCs/>
        </w:rPr>
        <w:t>:</w:t>
      </w:r>
      <w:r>
        <w:rPr>
          <w:b/>
          <w:iCs/>
        </w:rPr>
        <w:t>45</w:t>
      </w:r>
      <w:r w:rsidR="00CC284A">
        <w:rPr>
          <w:b/>
          <w:iCs/>
        </w:rPr>
        <w:t xml:space="preserve"> pm – </w:t>
      </w:r>
      <w:r w:rsidR="00FE07BE">
        <w:rPr>
          <w:b/>
          <w:iCs/>
        </w:rPr>
        <w:t>1</w:t>
      </w:r>
      <w:r w:rsidR="004C32D8">
        <w:rPr>
          <w:b/>
          <w:iCs/>
        </w:rPr>
        <w:t>2</w:t>
      </w:r>
      <w:r w:rsidR="00373C14">
        <w:rPr>
          <w:b/>
          <w:iCs/>
        </w:rPr>
        <w:t>:</w:t>
      </w:r>
      <w:r>
        <w:rPr>
          <w:b/>
          <w:iCs/>
        </w:rPr>
        <w:t>45</w:t>
      </w:r>
      <w:r w:rsidR="00CC284A">
        <w:rPr>
          <w:b/>
          <w:iCs/>
        </w:rPr>
        <w:t xml:space="preserve"> pm</w:t>
      </w:r>
    </w:p>
    <w:p w:rsidR="00CC284A" w:rsidRDefault="00C47AF1" w:rsidP="00CC284A">
      <w:pPr>
        <w:pStyle w:val="BodyText"/>
        <w:jc w:val="center"/>
        <w:rPr>
          <w:b/>
          <w:bCs/>
        </w:rPr>
      </w:pPr>
      <w:r>
        <w:rPr>
          <w:rFonts w:cs="Arial"/>
          <w:b/>
          <w:color w:val="auto"/>
          <w:szCs w:val="24"/>
        </w:rPr>
        <w:t>Renaissance Hotel</w:t>
      </w:r>
      <w:r w:rsidR="00FE07BE">
        <w:rPr>
          <w:rFonts w:cs="Arial"/>
          <w:b/>
          <w:color w:val="auto"/>
          <w:szCs w:val="24"/>
        </w:rPr>
        <w:t xml:space="preserve">, </w:t>
      </w:r>
      <w:r>
        <w:rPr>
          <w:rFonts w:cs="Arial"/>
          <w:b/>
          <w:color w:val="auto"/>
          <w:szCs w:val="24"/>
        </w:rPr>
        <w:t>Meeting Room 12/13, Meeting Room Level</w:t>
      </w:r>
    </w:p>
    <w:p w:rsidR="00CC284A" w:rsidRPr="00DA304E" w:rsidRDefault="00C47AF1" w:rsidP="00CC284A">
      <w:pPr>
        <w:pStyle w:val="Default"/>
        <w:jc w:val="center"/>
        <w:rPr>
          <w:rFonts w:ascii="Arial" w:hAnsi="Arial" w:cs="Arial"/>
          <w:b/>
        </w:rPr>
      </w:pPr>
      <w:r>
        <w:rPr>
          <w:rFonts w:ascii="Arial" w:hAnsi="Arial" w:cs="Arial"/>
          <w:b/>
          <w:bCs/>
        </w:rPr>
        <w:t>Washington DC</w:t>
      </w:r>
    </w:p>
    <w:p w:rsidR="00117B44" w:rsidRDefault="00117B44">
      <w:pPr>
        <w:pStyle w:val="BodyText"/>
        <w:jc w:val="center"/>
        <w:rPr>
          <w:sz w:val="22"/>
        </w:rPr>
      </w:pPr>
    </w:p>
    <w:p w:rsidR="00240366" w:rsidRDefault="00BF7901" w:rsidP="00240366">
      <w:pPr>
        <w:pStyle w:val="BodyText"/>
        <w:numPr>
          <w:ilvl w:val="0"/>
          <w:numId w:val="30"/>
        </w:numPr>
        <w:rPr>
          <w:sz w:val="20"/>
        </w:rPr>
      </w:pPr>
      <w:r w:rsidRPr="005F1DE5">
        <w:rPr>
          <w:sz w:val="20"/>
        </w:rPr>
        <w:t>Call to Order, Roll Call, Introduction of Guests</w:t>
      </w:r>
      <w:r w:rsidR="00240366">
        <w:rPr>
          <w:sz w:val="20"/>
        </w:rPr>
        <w:t xml:space="preserve"> – Don May</w:t>
      </w:r>
    </w:p>
    <w:p w:rsidR="00B97037" w:rsidRDefault="00B97037" w:rsidP="00B97037">
      <w:pPr>
        <w:pStyle w:val="BodyText"/>
        <w:ind w:left="1080"/>
        <w:rPr>
          <w:sz w:val="20"/>
        </w:rPr>
      </w:pPr>
    </w:p>
    <w:p w:rsidR="00B97037" w:rsidRDefault="00B97037" w:rsidP="00B97037">
      <w:pPr>
        <w:pStyle w:val="BodyText"/>
        <w:ind w:left="1080"/>
        <w:rPr>
          <w:sz w:val="20"/>
        </w:rPr>
      </w:pPr>
      <w:r w:rsidRPr="00B97037">
        <w:rPr>
          <w:sz w:val="20"/>
          <w:u w:val="single"/>
        </w:rPr>
        <w:t>Attending</w:t>
      </w:r>
      <w:r>
        <w:rPr>
          <w:sz w:val="20"/>
        </w:rPr>
        <w:t>: Patti Webster, Duane Hopkins, Kim Giordano, Sharon Scudder, Stella Madrid, Ed Talbot, Diane Hovdestad, Lynn Fundingsland, Lynell Smith, Terry Feveryear, Terry Hanson, Matthew Pike, Lori Rosendahl, Julie Brewen, Craig Maraschky, Revonda Stordahl, Lucy Brown, Ann Horton, Don May, Ismael G</w:t>
      </w:r>
      <w:bookmarkStart w:id="0" w:name="_GoBack"/>
      <w:r w:rsidR="00970170">
        <w:rPr>
          <w:sz w:val="20"/>
        </w:rPr>
        <w:t>u</w:t>
      </w:r>
      <w:bookmarkEnd w:id="0"/>
      <w:r>
        <w:rPr>
          <w:sz w:val="20"/>
        </w:rPr>
        <w:t>errero, Betsey Martens, Dave Martens.</w:t>
      </w:r>
    </w:p>
    <w:p w:rsidR="00B97037" w:rsidRDefault="00B97037" w:rsidP="00B97037">
      <w:pPr>
        <w:pStyle w:val="BodyText"/>
        <w:ind w:left="1080"/>
        <w:rPr>
          <w:sz w:val="20"/>
        </w:rPr>
      </w:pPr>
      <w:r w:rsidRPr="00B97037">
        <w:rPr>
          <w:sz w:val="20"/>
          <w:u w:val="single"/>
        </w:rPr>
        <w:t>Guests</w:t>
      </w:r>
      <w:r>
        <w:rPr>
          <w:sz w:val="20"/>
        </w:rPr>
        <w:t>: Shireen Ranschau, Janice Kimball.</w:t>
      </w:r>
    </w:p>
    <w:p w:rsidR="00BF7901" w:rsidRPr="005F1DE5" w:rsidRDefault="00BF7901" w:rsidP="00240366">
      <w:pPr>
        <w:pStyle w:val="BodyText"/>
        <w:ind w:left="1080"/>
        <w:rPr>
          <w:sz w:val="20"/>
        </w:rPr>
      </w:pPr>
      <w:r w:rsidRPr="005F1DE5">
        <w:rPr>
          <w:sz w:val="20"/>
        </w:rPr>
        <w:t xml:space="preserve"> </w:t>
      </w:r>
    </w:p>
    <w:p w:rsidR="003327F0" w:rsidRDefault="003C5959" w:rsidP="00240366">
      <w:pPr>
        <w:pStyle w:val="BodyText"/>
        <w:numPr>
          <w:ilvl w:val="0"/>
          <w:numId w:val="30"/>
        </w:numPr>
        <w:rPr>
          <w:sz w:val="20"/>
        </w:rPr>
      </w:pPr>
      <w:r w:rsidRPr="005F1DE5">
        <w:rPr>
          <w:sz w:val="20"/>
        </w:rPr>
        <w:t xml:space="preserve">Approval of </w:t>
      </w:r>
      <w:r w:rsidR="004C34C3" w:rsidRPr="005F1DE5">
        <w:rPr>
          <w:sz w:val="20"/>
        </w:rPr>
        <w:t xml:space="preserve">Minutes from </w:t>
      </w:r>
      <w:r w:rsidR="00C47AF1">
        <w:rPr>
          <w:sz w:val="20"/>
        </w:rPr>
        <w:t>February 7, 2013</w:t>
      </w:r>
      <w:r w:rsidR="000B4659" w:rsidRPr="005F1DE5">
        <w:rPr>
          <w:sz w:val="20"/>
        </w:rPr>
        <w:t xml:space="preserve">- </w:t>
      </w:r>
      <w:r w:rsidR="00C47AF1">
        <w:rPr>
          <w:sz w:val="20"/>
        </w:rPr>
        <w:t>Denver, CO</w:t>
      </w:r>
      <w:r w:rsidR="00FE07BE" w:rsidRPr="005F1DE5">
        <w:rPr>
          <w:sz w:val="20"/>
        </w:rPr>
        <w:t>.</w:t>
      </w:r>
    </w:p>
    <w:p w:rsidR="00240366" w:rsidRDefault="00240366" w:rsidP="00240366">
      <w:pPr>
        <w:pStyle w:val="ListParagraph"/>
        <w:rPr>
          <w:sz w:val="20"/>
        </w:rPr>
      </w:pPr>
    </w:p>
    <w:p w:rsidR="00240366" w:rsidRDefault="00EC1544" w:rsidP="00240366">
      <w:pPr>
        <w:pStyle w:val="BodyText"/>
        <w:ind w:left="1080"/>
        <w:rPr>
          <w:sz w:val="20"/>
        </w:rPr>
      </w:pPr>
      <w:r>
        <w:rPr>
          <w:sz w:val="20"/>
        </w:rPr>
        <w:t xml:space="preserve">Ann Horton moved to approve the minutes, Patti Webster seconded the motion, </w:t>
      </w:r>
      <w:r w:rsidR="00E9153E">
        <w:rPr>
          <w:sz w:val="20"/>
        </w:rPr>
        <w:t>and it</w:t>
      </w:r>
      <w:r>
        <w:rPr>
          <w:sz w:val="20"/>
        </w:rPr>
        <w:t xml:space="preserve"> passed unanimously.</w:t>
      </w:r>
    </w:p>
    <w:p w:rsidR="00EC1544" w:rsidRPr="005F1DE5" w:rsidRDefault="00EC1544" w:rsidP="00240366">
      <w:pPr>
        <w:pStyle w:val="BodyText"/>
        <w:ind w:left="1080"/>
        <w:rPr>
          <w:sz w:val="20"/>
        </w:rPr>
      </w:pPr>
    </w:p>
    <w:p w:rsidR="003327F0" w:rsidRPr="005F1DE5" w:rsidRDefault="003327F0">
      <w:pPr>
        <w:pStyle w:val="BodyText"/>
        <w:rPr>
          <w:sz w:val="20"/>
        </w:rPr>
      </w:pPr>
      <w:r w:rsidRPr="005F1DE5">
        <w:rPr>
          <w:sz w:val="20"/>
        </w:rPr>
        <w:t>III. President’s Report</w:t>
      </w:r>
      <w:r w:rsidR="00841B6F">
        <w:rPr>
          <w:sz w:val="20"/>
        </w:rPr>
        <w:t>- Don</w:t>
      </w:r>
    </w:p>
    <w:p w:rsidR="00FE07BE" w:rsidRDefault="00C47AF1" w:rsidP="0092659C">
      <w:pPr>
        <w:pStyle w:val="BodyText"/>
        <w:numPr>
          <w:ilvl w:val="0"/>
          <w:numId w:val="22"/>
        </w:numPr>
        <w:rPr>
          <w:sz w:val="20"/>
        </w:rPr>
      </w:pPr>
      <w:r>
        <w:rPr>
          <w:sz w:val="20"/>
        </w:rPr>
        <w:t>Handout Legislative Agendas</w:t>
      </w:r>
    </w:p>
    <w:p w:rsidR="00EC1544" w:rsidRDefault="00EC1544" w:rsidP="00EC1544">
      <w:pPr>
        <w:pStyle w:val="BodyText"/>
        <w:ind w:left="1080"/>
        <w:rPr>
          <w:sz w:val="20"/>
        </w:rPr>
      </w:pPr>
    </w:p>
    <w:p w:rsidR="00EC1544" w:rsidRDefault="00EC1544" w:rsidP="00EC1544">
      <w:pPr>
        <w:pStyle w:val="BodyText"/>
        <w:ind w:left="1080"/>
        <w:rPr>
          <w:sz w:val="20"/>
        </w:rPr>
      </w:pPr>
      <w:r>
        <w:rPr>
          <w:sz w:val="20"/>
        </w:rPr>
        <w:t xml:space="preserve">Dave handed out the individual state information legislative packets to be distributed to our reps on Tuesday.  </w:t>
      </w:r>
      <w:r w:rsidR="00D45AFB">
        <w:rPr>
          <w:sz w:val="20"/>
        </w:rPr>
        <w:t xml:space="preserve">A discussion was held regarding the Legislative Agenda and how impactful the pictures and text were.  </w:t>
      </w:r>
      <w:r>
        <w:rPr>
          <w:sz w:val="20"/>
        </w:rPr>
        <w:t xml:space="preserve">Thanks </w:t>
      </w:r>
      <w:r w:rsidR="00D45AFB">
        <w:rPr>
          <w:sz w:val="20"/>
        </w:rPr>
        <w:t xml:space="preserve">was expressed </w:t>
      </w:r>
      <w:r>
        <w:rPr>
          <w:sz w:val="20"/>
        </w:rPr>
        <w:t>to all for the work put into the information</w:t>
      </w:r>
      <w:r w:rsidR="00D45AFB">
        <w:rPr>
          <w:sz w:val="20"/>
        </w:rPr>
        <w:t xml:space="preserve"> and a special thanks to Dave and Betsey who ended-up doing all of the heavy lifting</w:t>
      </w:r>
      <w:r>
        <w:rPr>
          <w:sz w:val="20"/>
        </w:rPr>
        <w:t>.</w:t>
      </w:r>
    </w:p>
    <w:p w:rsidR="00EC1544" w:rsidRPr="005F1DE5" w:rsidRDefault="00EC1544" w:rsidP="00EC1544">
      <w:pPr>
        <w:pStyle w:val="BodyText"/>
        <w:ind w:left="1080"/>
        <w:rPr>
          <w:sz w:val="20"/>
        </w:rPr>
      </w:pPr>
    </w:p>
    <w:p w:rsidR="00C47AF1" w:rsidRDefault="00C47AF1" w:rsidP="0092659C">
      <w:pPr>
        <w:pStyle w:val="BodyText"/>
        <w:numPr>
          <w:ilvl w:val="0"/>
          <w:numId w:val="22"/>
        </w:numPr>
        <w:rPr>
          <w:sz w:val="20"/>
        </w:rPr>
      </w:pPr>
      <w:r>
        <w:rPr>
          <w:sz w:val="20"/>
        </w:rPr>
        <w:t>Discussion of Legislative Strategy</w:t>
      </w:r>
    </w:p>
    <w:p w:rsidR="00C47AF1" w:rsidRDefault="00C47AF1" w:rsidP="00C47AF1">
      <w:pPr>
        <w:pStyle w:val="BodyText"/>
        <w:numPr>
          <w:ilvl w:val="0"/>
          <w:numId w:val="27"/>
        </w:numPr>
        <w:rPr>
          <w:sz w:val="20"/>
        </w:rPr>
      </w:pPr>
      <w:r>
        <w:rPr>
          <w:sz w:val="20"/>
        </w:rPr>
        <w:t>Hill Visits- What is Each State Doing?</w:t>
      </w:r>
    </w:p>
    <w:p w:rsidR="00EC1544" w:rsidRDefault="00EC1544" w:rsidP="00EC1544">
      <w:pPr>
        <w:pStyle w:val="BodyText"/>
        <w:ind w:left="1440"/>
        <w:rPr>
          <w:sz w:val="20"/>
        </w:rPr>
      </w:pPr>
    </w:p>
    <w:p w:rsidR="00EC1544" w:rsidRDefault="00EC1544" w:rsidP="00EC1544">
      <w:pPr>
        <w:pStyle w:val="BodyText"/>
        <w:ind w:left="1440"/>
        <w:rPr>
          <w:sz w:val="20"/>
        </w:rPr>
      </w:pPr>
      <w:r>
        <w:rPr>
          <w:sz w:val="20"/>
        </w:rPr>
        <w:t xml:space="preserve">We need to put into </w:t>
      </w:r>
      <w:r w:rsidR="00B97037">
        <w:rPr>
          <w:sz w:val="20"/>
        </w:rPr>
        <w:t xml:space="preserve">perspective </w:t>
      </w:r>
      <w:r w:rsidR="00D45AFB">
        <w:rPr>
          <w:sz w:val="20"/>
        </w:rPr>
        <w:t>that</w:t>
      </w:r>
      <w:r w:rsidR="00B97037">
        <w:rPr>
          <w:sz w:val="20"/>
        </w:rPr>
        <w:t xml:space="preserve"> these </w:t>
      </w:r>
      <w:r w:rsidR="00D45AFB">
        <w:rPr>
          <w:sz w:val="20"/>
        </w:rPr>
        <w:t xml:space="preserve">reductions anticipated by the sequestration are in addition to </w:t>
      </w:r>
      <w:r w:rsidR="00B97037">
        <w:rPr>
          <w:sz w:val="20"/>
        </w:rPr>
        <w:t>cuts ($1.</w:t>
      </w:r>
      <w:r>
        <w:rPr>
          <w:sz w:val="20"/>
        </w:rPr>
        <w:t xml:space="preserve">5 trillion) which we have </w:t>
      </w:r>
      <w:r w:rsidR="00D45AFB">
        <w:rPr>
          <w:sz w:val="20"/>
        </w:rPr>
        <w:t xml:space="preserve">already </w:t>
      </w:r>
      <w:r>
        <w:rPr>
          <w:sz w:val="20"/>
        </w:rPr>
        <w:t>been reduced through the Budget Control Act and the Continuing Resolutions.</w:t>
      </w:r>
    </w:p>
    <w:p w:rsidR="00EC1544" w:rsidRDefault="00EC1544" w:rsidP="00EC1544">
      <w:pPr>
        <w:pStyle w:val="BodyText"/>
        <w:ind w:left="1440"/>
        <w:rPr>
          <w:sz w:val="20"/>
        </w:rPr>
      </w:pPr>
    </w:p>
    <w:p w:rsidR="00C47AF1" w:rsidRDefault="00C47AF1" w:rsidP="00C47AF1">
      <w:pPr>
        <w:pStyle w:val="BodyText"/>
        <w:numPr>
          <w:ilvl w:val="0"/>
          <w:numId w:val="27"/>
        </w:numPr>
        <w:rPr>
          <w:sz w:val="20"/>
        </w:rPr>
      </w:pPr>
      <w:r>
        <w:rPr>
          <w:sz w:val="20"/>
        </w:rPr>
        <w:t>Congressional Reception</w:t>
      </w:r>
    </w:p>
    <w:p w:rsidR="00C47AF1" w:rsidRDefault="00C47AF1" w:rsidP="00C47AF1">
      <w:pPr>
        <w:pStyle w:val="BodyText"/>
        <w:numPr>
          <w:ilvl w:val="0"/>
          <w:numId w:val="28"/>
        </w:numPr>
        <w:rPr>
          <w:sz w:val="20"/>
        </w:rPr>
      </w:pPr>
      <w:r>
        <w:rPr>
          <w:sz w:val="20"/>
        </w:rPr>
        <w:t>Outline Schedule</w:t>
      </w:r>
    </w:p>
    <w:p w:rsidR="00EC1544" w:rsidRDefault="00EC1544" w:rsidP="00EC1544">
      <w:pPr>
        <w:pStyle w:val="BodyText"/>
        <w:ind w:left="1800"/>
        <w:rPr>
          <w:sz w:val="20"/>
        </w:rPr>
      </w:pPr>
      <w:proofErr w:type="gramStart"/>
      <w:r>
        <w:rPr>
          <w:sz w:val="20"/>
        </w:rPr>
        <w:t xml:space="preserve">Opening remarks </w:t>
      </w:r>
      <w:r w:rsidR="00B97037">
        <w:rPr>
          <w:sz w:val="20"/>
        </w:rPr>
        <w:t>by Betsey Martens and Rep Perlmutter</w:t>
      </w:r>
      <w:r>
        <w:rPr>
          <w:sz w:val="20"/>
        </w:rPr>
        <w:t>.</w:t>
      </w:r>
      <w:proofErr w:type="gramEnd"/>
    </w:p>
    <w:p w:rsidR="00EC1544" w:rsidRDefault="00EC1544" w:rsidP="00EC1544">
      <w:pPr>
        <w:pStyle w:val="BodyText"/>
        <w:ind w:left="1800"/>
        <w:rPr>
          <w:sz w:val="20"/>
        </w:rPr>
      </w:pPr>
      <w:r>
        <w:rPr>
          <w:sz w:val="20"/>
        </w:rPr>
        <w:t xml:space="preserve">Networking </w:t>
      </w:r>
      <w:r w:rsidR="00DB6686">
        <w:rPr>
          <w:sz w:val="20"/>
        </w:rPr>
        <w:t>o</w:t>
      </w:r>
      <w:r>
        <w:rPr>
          <w:sz w:val="20"/>
        </w:rPr>
        <w:t>pportunity for the rest of the evening</w:t>
      </w:r>
    </w:p>
    <w:p w:rsidR="00EC1544" w:rsidRDefault="00EC1544" w:rsidP="00EC1544">
      <w:pPr>
        <w:pStyle w:val="BodyText"/>
        <w:ind w:left="1800"/>
        <w:rPr>
          <w:sz w:val="20"/>
        </w:rPr>
      </w:pPr>
    </w:p>
    <w:p w:rsidR="00C47AF1" w:rsidRDefault="00C47AF1" w:rsidP="00C47AF1">
      <w:pPr>
        <w:pStyle w:val="BodyText"/>
        <w:numPr>
          <w:ilvl w:val="0"/>
          <w:numId w:val="28"/>
        </w:numPr>
        <w:rPr>
          <w:sz w:val="20"/>
        </w:rPr>
      </w:pPr>
      <w:r>
        <w:rPr>
          <w:sz w:val="20"/>
        </w:rPr>
        <w:t>Confirm Attendees</w:t>
      </w:r>
    </w:p>
    <w:p w:rsidR="00EC1544" w:rsidRDefault="00EC1544" w:rsidP="00EC1544">
      <w:pPr>
        <w:pStyle w:val="BodyText"/>
        <w:ind w:left="1800"/>
        <w:rPr>
          <w:sz w:val="20"/>
        </w:rPr>
      </w:pPr>
      <w:r>
        <w:rPr>
          <w:sz w:val="20"/>
        </w:rPr>
        <w:t>ND has some response</w:t>
      </w:r>
    </w:p>
    <w:p w:rsidR="00EC1544" w:rsidRDefault="00EC1544" w:rsidP="00EC1544">
      <w:pPr>
        <w:pStyle w:val="BodyText"/>
        <w:ind w:left="1800"/>
        <w:rPr>
          <w:sz w:val="20"/>
        </w:rPr>
      </w:pPr>
      <w:r>
        <w:rPr>
          <w:sz w:val="20"/>
        </w:rPr>
        <w:t>SD no response</w:t>
      </w:r>
    </w:p>
    <w:p w:rsidR="00EC1544" w:rsidRDefault="00EC1544" w:rsidP="00EC1544">
      <w:pPr>
        <w:pStyle w:val="BodyText"/>
        <w:ind w:left="1800"/>
        <w:rPr>
          <w:sz w:val="20"/>
        </w:rPr>
      </w:pPr>
      <w:r>
        <w:rPr>
          <w:sz w:val="20"/>
        </w:rPr>
        <w:t>MT no response</w:t>
      </w:r>
    </w:p>
    <w:p w:rsidR="00EC1544" w:rsidRDefault="00EC1544" w:rsidP="00EC1544">
      <w:pPr>
        <w:pStyle w:val="BodyText"/>
        <w:ind w:left="1800"/>
        <w:rPr>
          <w:sz w:val="20"/>
        </w:rPr>
      </w:pPr>
      <w:r>
        <w:rPr>
          <w:sz w:val="20"/>
        </w:rPr>
        <w:t>Around 20 MPNAHRO members will be attending</w:t>
      </w:r>
    </w:p>
    <w:p w:rsidR="006E0011" w:rsidRDefault="006E0011" w:rsidP="00EC1544">
      <w:pPr>
        <w:pStyle w:val="BodyText"/>
        <w:ind w:left="1800"/>
        <w:rPr>
          <w:sz w:val="20"/>
        </w:rPr>
      </w:pPr>
    </w:p>
    <w:p w:rsidR="00EC1544" w:rsidRDefault="00EC1544" w:rsidP="00EC1544">
      <w:pPr>
        <w:pStyle w:val="BodyText"/>
        <w:ind w:left="1800"/>
        <w:rPr>
          <w:sz w:val="20"/>
        </w:rPr>
      </w:pPr>
    </w:p>
    <w:p w:rsidR="007F092F" w:rsidRDefault="007F092F" w:rsidP="007F092F">
      <w:pPr>
        <w:pStyle w:val="BodyText"/>
        <w:numPr>
          <w:ilvl w:val="0"/>
          <w:numId w:val="22"/>
        </w:numPr>
        <w:rPr>
          <w:sz w:val="20"/>
        </w:rPr>
      </w:pPr>
      <w:r>
        <w:rPr>
          <w:sz w:val="20"/>
        </w:rPr>
        <w:lastRenderedPageBreak/>
        <w:t>MPRC Resolution to Make LegNet a Standing Committee</w:t>
      </w:r>
    </w:p>
    <w:p w:rsidR="00DB6686" w:rsidRDefault="00DB6686" w:rsidP="00DB6686">
      <w:pPr>
        <w:pStyle w:val="BodyText"/>
        <w:ind w:left="1080"/>
        <w:rPr>
          <w:sz w:val="20"/>
        </w:rPr>
      </w:pPr>
    </w:p>
    <w:p w:rsidR="00DB6686" w:rsidRDefault="00DB6686" w:rsidP="00DB6686">
      <w:pPr>
        <w:pStyle w:val="BodyText"/>
        <w:ind w:left="1080"/>
        <w:rPr>
          <w:sz w:val="20"/>
        </w:rPr>
      </w:pPr>
      <w:r>
        <w:rPr>
          <w:sz w:val="20"/>
        </w:rPr>
        <w:t>Conversation was initiated about allowing full fungibility for NRA funds in order to completely fund other programs we administer (VASH)</w:t>
      </w:r>
    </w:p>
    <w:p w:rsidR="00DB6686" w:rsidRDefault="00DB6686" w:rsidP="00DB6686">
      <w:pPr>
        <w:pStyle w:val="BodyText"/>
        <w:ind w:left="1080"/>
        <w:rPr>
          <w:sz w:val="20"/>
        </w:rPr>
      </w:pPr>
    </w:p>
    <w:p w:rsidR="00DB6686" w:rsidRDefault="00DB6686" w:rsidP="00DB6686">
      <w:pPr>
        <w:pStyle w:val="BodyText"/>
        <w:ind w:left="1080"/>
        <w:rPr>
          <w:sz w:val="20"/>
        </w:rPr>
      </w:pPr>
      <w:r>
        <w:rPr>
          <w:sz w:val="20"/>
        </w:rPr>
        <w:t xml:space="preserve">MPNAHRO </w:t>
      </w:r>
      <w:r w:rsidR="00FA5ABA">
        <w:rPr>
          <w:sz w:val="20"/>
        </w:rPr>
        <w:t xml:space="preserve">has </w:t>
      </w:r>
      <w:r>
        <w:rPr>
          <w:sz w:val="20"/>
        </w:rPr>
        <w:t xml:space="preserve">worked on </w:t>
      </w:r>
      <w:r w:rsidR="00FA5ABA">
        <w:rPr>
          <w:sz w:val="20"/>
        </w:rPr>
        <w:t xml:space="preserve">drafting </w:t>
      </w:r>
      <w:r>
        <w:rPr>
          <w:sz w:val="20"/>
        </w:rPr>
        <w:t>a resolution for NAHRO to elevate the status of the LegNet committee.  Most MP members of this committee also serve on other standing committees, and there has been conflict with finding available time to meet.  The current draft of the resolution would require amending the constitution.  We would like to help create a platform that would help to get our collective voice out to our elected officials.</w:t>
      </w:r>
    </w:p>
    <w:p w:rsidR="00FA5ABA" w:rsidRDefault="00FA5ABA" w:rsidP="00DB6686">
      <w:pPr>
        <w:pStyle w:val="BodyText"/>
        <w:ind w:left="1080"/>
        <w:rPr>
          <w:sz w:val="20"/>
        </w:rPr>
      </w:pPr>
      <w:r>
        <w:rPr>
          <w:sz w:val="20"/>
        </w:rPr>
        <w:t xml:space="preserve">It may be helpful to send e-mails out to our elected officials from another website (home, </w:t>
      </w:r>
      <w:r w:rsidR="00E9153E">
        <w:rPr>
          <w:sz w:val="20"/>
        </w:rPr>
        <w:t>etc.</w:t>
      </w:r>
      <w:r>
        <w:rPr>
          <w:sz w:val="20"/>
        </w:rPr>
        <w:t>) instead of NAHRO’s advocacy website.  It appears there may be different</w:t>
      </w:r>
      <w:r w:rsidR="006F7968">
        <w:rPr>
          <w:sz w:val="20"/>
        </w:rPr>
        <w:t xml:space="preserve"> types of </w:t>
      </w:r>
      <w:r>
        <w:rPr>
          <w:sz w:val="20"/>
        </w:rPr>
        <w:t xml:space="preserve">responses </w:t>
      </w:r>
      <w:r w:rsidR="006F7968">
        <w:rPr>
          <w:sz w:val="20"/>
        </w:rPr>
        <w:t xml:space="preserve">based upon </w:t>
      </w:r>
      <w:r>
        <w:rPr>
          <w:sz w:val="20"/>
        </w:rPr>
        <w:t xml:space="preserve">where the e-mail </w:t>
      </w:r>
      <w:r w:rsidR="006F7968">
        <w:rPr>
          <w:sz w:val="20"/>
        </w:rPr>
        <w:t xml:space="preserve">originates </w:t>
      </w:r>
      <w:r>
        <w:rPr>
          <w:sz w:val="20"/>
        </w:rPr>
        <w:t xml:space="preserve">from. </w:t>
      </w:r>
    </w:p>
    <w:p w:rsidR="00DB6686" w:rsidRDefault="00DB6686" w:rsidP="00DB6686">
      <w:pPr>
        <w:pStyle w:val="BodyText"/>
        <w:ind w:left="1080"/>
        <w:rPr>
          <w:sz w:val="20"/>
        </w:rPr>
      </w:pPr>
    </w:p>
    <w:p w:rsidR="00DB6686" w:rsidRDefault="00DB6686" w:rsidP="00DB6686">
      <w:pPr>
        <w:pStyle w:val="BodyText"/>
        <w:ind w:left="1080"/>
        <w:rPr>
          <w:sz w:val="20"/>
        </w:rPr>
      </w:pPr>
    </w:p>
    <w:p w:rsidR="00841B6F" w:rsidRDefault="00841B6F" w:rsidP="007F092F">
      <w:pPr>
        <w:pStyle w:val="BodyText"/>
        <w:numPr>
          <w:ilvl w:val="0"/>
          <w:numId w:val="22"/>
        </w:numPr>
        <w:rPr>
          <w:sz w:val="20"/>
        </w:rPr>
      </w:pPr>
      <w:r>
        <w:rPr>
          <w:sz w:val="20"/>
        </w:rPr>
        <w:t>National NAHRO President’s Report- Betsey</w:t>
      </w:r>
    </w:p>
    <w:p w:rsidR="00FA5ABA" w:rsidRDefault="00FA5ABA" w:rsidP="00FA5ABA">
      <w:pPr>
        <w:pStyle w:val="BodyText"/>
        <w:ind w:left="1080"/>
        <w:rPr>
          <w:sz w:val="20"/>
        </w:rPr>
      </w:pPr>
      <w:r>
        <w:rPr>
          <w:sz w:val="20"/>
        </w:rPr>
        <w:t xml:space="preserve">Discussions have led to uncovering upcoming challenges that will be coming due to cuts in budgets.  The minority opinion is that a </w:t>
      </w:r>
      <w:r w:rsidR="00E9153E">
        <w:rPr>
          <w:sz w:val="20"/>
        </w:rPr>
        <w:t>Super Pack</w:t>
      </w:r>
      <w:r>
        <w:rPr>
          <w:sz w:val="20"/>
        </w:rPr>
        <w:t xml:space="preserve"> may be the most beneficial to NAHRO as an organizat</w:t>
      </w:r>
      <w:r w:rsidR="00395C31">
        <w:rPr>
          <w:sz w:val="20"/>
        </w:rPr>
        <w:t>ion</w:t>
      </w:r>
      <w:r>
        <w:rPr>
          <w:sz w:val="20"/>
        </w:rPr>
        <w:t>.</w:t>
      </w:r>
    </w:p>
    <w:p w:rsidR="00FA5ABA" w:rsidRDefault="00FA5ABA" w:rsidP="00FA5ABA">
      <w:pPr>
        <w:pStyle w:val="BodyText"/>
        <w:ind w:left="720"/>
        <w:rPr>
          <w:sz w:val="20"/>
        </w:rPr>
      </w:pPr>
    </w:p>
    <w:p w:rsidR="00C47AF1" w:rsidRPr="00C47AF1" w:rsidRDefault="00C47AF1" w:rsidP="00C47AF1">
      <w:pPr>
        <w:pStyle w:val="BodyText"/>
        <w:rPr>
          <w:sz w:val="20"/>
        </w:rPr>
      </w:pPr>
      <w:r>
        <w:rPr>
          <w:sz w:val="20"/>
        </w:rPr>
        <w:t>IV.</w:t>
      </w:r>
      <w:r w:rsidRPr="00C47AF1">
        <w:rPr>
          <w:sz w:val="20"/>
        </w:rPr>
        <w:t xml:space="preserve"> Committee Reports </w:t>
      </w:r>
    </w:p>
    <w:p w:rsidR="00C47AF1" w:rsidRDefault="00C47AF1" w:rsidP="00C47AF1">
      <w:pPr>
        <w:pStyle w:val="BodyText"/>
        <w:rPr>
          <w:sz w:val="20"/>
        </w:rPr>
      </w:pPr>
      <w:r w:rsidRPr="00C47AF1">
        <w:rPr>
          <w:sz w:val="20"/>
        </w:rPr>
        <w:tab/>
        <w:t>A. Housing</w:t>
      </w:r>
      <w:r w:rsidRPr="00C47AF1">
        <w:rPr>
          <w:sz w:val="20"/>
        </w:rPr>
        <w:tab/>
      </w:r>
      <w:r w:rsidRPr="00C47AF1">
        <w:rPr>
          <w:sz w:val="20"/>
        </w:rPr>
        <w:tab/>
      </w:r>
      <w:r w:rsidRPr="00C47AF1">
        <w:rPr>
          <w:sz w:val="20"/>
        </w:rPr>
        <w:tab/>
      </w:r>
      <w:r w:rsidRPr="00C47AF1">
        <w:rPr>
          <w:sz w:val="20"/>
        </w:rPr>
        <w:tab/>
        <w:t>Ann Horton</w:t>
      </w:r>
    </w:p>
    <w:p w:rsidR="00395C31" w:rsidRPr="00C47AF1" w:rsidRDefault="00395C31" w:rsidP="00395C31">
      <w:pPr>
        <w:pStyle w:val="BodyText"/>
        <w:ind w:left="720"/>
        <w:rPr>
          <w:sz w:val="20"/>
        </w:rPr>
      </w:pPr>
      <w:r>
        <w:rPr>
          <w:sz w:val="20"/>
        </w:rPr>
        <w:t>No resolutions out of S8.  PH thought PHAS assessment should be advisory only.  With sequestration they would like to see a lot of changes in requirements.  A motion was created to be more of a statement, not a laundry list of gripes.  We want to show we are a team player but are unable to continue as high performers with the regulations</w:t>
      </w:r>
      <w:r w:rsidR="001A36DF">
        <w:rPr>
          <w:sz w:val="20"/>
        </w:rPr>
        <w:t xml:space="preserve"> imposed</w:t>
      </w:r>
      <w:r>
        <w:rPr>
          <w:sz w:val="20"/>
        </w:rPr>
        <w:t xml:space="preserve">. </w:t>
      </w:r>
    </w:p>
    <w:p w:rsidR="00395C31" w:rsidRDefault="00C47AF1" w:rsidP="00C47AF1">
      <w:pPr>
        <w:pStyle w:val="BodyText"/>
        <w:rPr>
          <w:sz w:val="20"/>
        </w:rPr>
      </w:pPr>
      <w:r w:rsidRPr="00C47AF1">
        <w:rPr>
          <w:sz w:val="20"/>
        </w:rPr>
        <w:tab/>
      </w:r>
    </w:p>
    <w:p w:rsidR="00C47AF1" w:rsidRDefault="00C47AF1" w:rsidP="00395C31">
      <w:pPr>
        <w:pStyle w:val="BodyText"/>
        <w:ind w:firstLine="720"/>
        <w:rPr>
          <w:sz w:val="20"/>
        </w:rPr>
      </w:pPr>
      <w:r w:rsidRPr="00C47AF1">
        <w:rPr>
          <w:sz w:val="20"/>
        </w:rPr>
        <w:t>B. CR&amp;D</w:t>
      </w:r>
      <w:r w:rsidRPr="00C47AF1">
        <w:rPr>
          <w:sz w:val="20"/>
        </w:rPr>
        <w:tab/>
      </w:r>
      <w:r w:rsidRPr="00C47AF1">
        <w:rPr>
          <w:sz w:val="20"/>
        </w:rPr>
        <w:tab/>
      </w:r>
      <w:r w:rsidRPr="00C47AF1">
        <w:rPr>
          <w:sz w:val="20"/>
        </w:rPr>
        <w:tab/>
      </w:r>
      <w:r w:rsidRPr="00C47AF1">
        <w:rPr>
          <w:sz w:val="20"/>
        </w:rPr>
        <w:tab/>
        <w:t xml:space="preserve">LuAnn Clark </w:t>
      </w:r>
    </w:p>
    <w:p w:rsidR="00395C31" w:rsidRDefault="00E9153E" w:rsidP="00395C31">
      <w:pPr>
        <w:pStyle w:val="BodyText"/>
        <w:ind w:firstLine="720"/>
        <w:rPr>
          <w:sz w:val="20"/>
        </w:rPr>
      </w:pPr>
      <w:r>
        <w:rPr>
          <w:sz w:val="20"/>
        </w:rPr>
        <w:t>LuAnn</w:t>
      </w:r>
      <w:r w:rsidR="00395C31">
        <w:rPr>
          <w:sz w:val="20"/>
        </w:rPr>
        <w:t xml:space="preserve"> has changed employers, at this time she has asked to step down.</w:t>
      </w:r>
    </w:p>
    <w:p w:rsidR="00395C31" w:rsidRPr="00C47AF1" w:rsidRDefault="00395C31" w:rsidP="00395C31">
      <w:pPr>
        <w:pStyle w:val="BodyText"/>
        <w:ind w:firstLine="720"/>
        <w:rPr>
          <w:sz w:val="20"/>
        </w:rPr>
      </w:pPr>
    </w:p>
    <w:p w:rsidR="00395C31" w:rsidRDefault="00C47AF1" w:rsidP="00C47AF1">
      <w:pPr>
        <w:pStyle w:val="BodyText"/>
        <w:rPr>
          <w:sz w:val="20"/>
        </w:rPr>
      </w:pPr>
      <w:r w:rsidRPr="00C47AF1">
        <w:rPr>
          <w:sz w:val="20"/>
        </w:rPr>
        <w:tab/>
        <w:t>C. Professional Development</w:t>
      </w:r>
      <w:r w:rsidRPr="00C47AF1">
        <w:rPr>
          <w:sz w:val="20"/>
        </w:rPr>
        <w:tab/>
      </w:r>
      <w:r w:rsidRPr="00C47AF1">
        <w:rPr>
          <w:sz w:val="20"/>
        </w:rPr>
        <w:tab/>
        <w:t>Sherry Scudder</w:t>
      </w:r>
    </w:p>
    <w:p w:rsidR="00C47AF1" w:rsidRDefault="00395C31" w:rsidP="00395C31">
      <w:pPr>
        <w:pStyle w:val="BodyText"/>
        <w:ind w:left="720"/>
        <w:rPr>
          <w:sz w:val="20"/>
        </w:rPr>
      </w:pPr>
      <w:r>
        <w:rPr>
          <w:sz w:val="20"/>
        </w:rPr>
        <w:t xml:space="preserve">PD is alive and well.  Enrollment for on-site trainings </w:t>
      </w:r>
      <w:r w:rsidR="001A36DF">
        <w:rPr>
          <w:sz w:val="20"/>
        </w:rPr>
        <w:t>has continued to do well</w:t>
      </w:r>
      <w:r>
        <w:rPr>
          <w:sz w:val="20"/>
        </w:rPr>
        <w:t xml:space="preserve">, and Dave is finding positive feedback </w:t>
      </w:r>
      <w:r w:rsidR="001A36DF">
        <w:rPr>
          <w:sz w:val="20"/>
        </w:rPr>
        <w:t xml:space="preserve">from </w:t>
      </w:r>
      <w:r>
        <w:rPr>
          <w:sz w:val="20"/>
        </w:rPr>
        <w:t xml:space="preserve">agencies.  The marketing sub-committee is comparing NAHRO training with others in the field to ensure what we are offering is comparable.  We will be having a regional ethics certification at the Colorado conference.  Duane reported that NAHRO is looking at creating a CR&amp;D certification in conjunction with our partners at </w:t>
      </w:r>
      <w:r w:rsidR="00E9153E">
        <w:rPr>
          <w:sz w:val="20"/>
        </w:rPr>
        <w:t>Neighbor Works</w:t>
      </w:r>
      <w:r w:rsidR="00C47AF1" w:rsidRPr="00C47AF1">
        <w:rPr>
          <w:sz w:val="20"/>
        </w:rPr>
        <w:t xml:space="preserve"> </w:t>
      </w:r>
      <w:r>
        <w:rPr>
          <w:sz w:val="20"/>
        </w:rPr>
        <w:t xml:space="preserve">  Patti reported that our request for a regional license will be revisited in the very near future.</w:t>
      </w:r>
    </w:p>
    <w:p w:rsidR="00395C31" w:rsidRPr="00C47AF1" w:rsidRDefault="00395C31" w:rsidP="00395C31">
      <w:pPr>
        <w:pStyle w:val="BodyText"/>
        <w:ind w:left="720"/>
        <w:rPr>
          <w:sz w:val="20"/>
        </w:rPr>
      </w:pPr>
    </w:p>
    <w:p w:rsidR="00C47AF1" w:rsidRDefault="00C47AF1" w:rsidP="00C47AF1">
      <w:pPr>
        <w:pStyle w:val="BodyText"/>
        <w:rPr>
          <w:sz w:val="20"/>
        </w:rPr>
      </w:pPr>
      <w:r w:rsidRPr="00C47AF1">
        <w:rPr>
          <w:sz w:val="20"/>
        </w:rPr>
        <w:tab/>
        <w:t>D. Member Services</w:t>
      </w:r>
      <w:r w:rsidRPr="00C47AF1">
        <w:rPr>
          <w:sz w:val="20"/>
        </w:rPr>
        <w:tab/>
      </w:r>
      <w:r w:rsidRPr="00C47AF1">
        <w:rPr>
          <w:sz w:val="20"/>
        </w:rPr>
        <w:tab/>
      </w:r>
      <w:r w:rsidRPr="00C47AF1">
        <w:rPr>
          <w:sz w:val="20"/>
        </w:rPr>
        <w:tab/>
        <w:t xml:space="preserve">Revonda Stordahl </w:t>
      </w:r>
    </w:p>
    <w:p w:rsidR="00B53F32" w:rsidRPr="00C47AF1" w:rsidRDefault="00B53F32" w:rsidP="00B53F32">
      <w:pPr>
        <w:pStyle w:val="BodyText"/>
        <w:ind w:left="720"/>
        <w:rPr>
          <w:sz w:val="20"/>
        </w:rPr>
      </w:pPr>
      <w:r>
        <w:rPr>
          <w:sz w:val="20"/>
        </w:rPr>
        <w:t xml:space="preserve">Our membership is down 1,000 members from last year (400 less agencies).  You can look at your associate membership on-line as well as those certified in your area (although data appears to be dated).  Dave will follow-up with updating </w:t>
      </w:r>
      <w:r w:rsidR="006F7968">
        <w:rPr>
          <w:sz w:val="20"/>
        </w:rPr>
        <w:t xml:space="preserve">our </w:t>
      </w:r>
      <w:r>
        <w:rPr>
          <w:sz w:val="20"/>
        </w:rPr>
        <w:t>information.  There has been more discussion about eliminating the summer conference in the future.  People are still submitting nominations for awards.</w:t>
      </w:r>
    </w:p>
    <w:p w:rsidR="00B53F32" w:rsidRDefault="00C47AF1" w:rsidP="00C47AF1">
      <w:pPr>
        <w:pStyle w:val="BodyText"/>
        <w:rPr>
          <w:sz w:val="20"/>
        </w:rPr>
      </w:pPr>
      <w:r w:rsidRPr="00C47AF1">
        <w:rPr>
          <w:sz w:val="20"/>
        </w:rPr>
        <w:tab/>
      </w:r>
    </w:p>
    <w:p w:rsidR="00C47AF1" w:rsidRDefault="00C47AF1" w:rsidP="00B53F32">
      <w:pPr>
        <w:pStyle w:val="BodyText"/>
        <w:ind w:firstLine="720"/>
        <w:rPr>
          <w:sz w:val="20"/>
        </w:rPr>
      </w:pPr>
      <w:r w:rsidRPr="00C47AF1">
        <w:rPr>
          <w:sz w:val="20"/>
        </w:rPr>
        <w:t>E. Commissioners</w:t>
      </w:r>
      <w:r w:rsidRPr="00C47AF1">
        <w:rPr>
          <w:sz w:val="20"/>
        </w:rPr>
        <w:tab/>
      </w:r>
      <w:r w:rsidRPr="00C47AF1">
        <w:rPr>
          <w:sz w:val="20"/>
        </w:rPr>
        <w:tab/>
      </w:r>
      <w:r w:rsidRPr="00C47AF1">
        <w:rPr>
          <w:sz w:val="20"/>
        </w:rPr>
        <w:tab/>
        <w:t>Joan Smith</w:t>
      </w:r>
      <w:r w:rsidR="006F7968">
        <w:rPr>
          <w:sz w:val="20"/>
        </w:rPr>
        <w:t xml:space="preserve"> – Absent</w:t>
      </w:r>
    </w:p>
    <w:p w:rsidR="00B53F32" w:rsidRPr="00C47AF1" w:rsidRDefault="00B53F32" w:rsidP="00B53F32">
      <w:pPr>
        <w:pStyle w:val="BodyText"/>
        <w:ind w:firstLine="720"/>
        <w:rPr>
          <w:sz w:val="20"/>
        </w:rPr>
      </w:pPr>
    </w:p>
    <w:p w:rsidR="00C47AF1" w:rsidRPr="00C47AF1" w:rsidRDefault="00C47AF1" w:rsidP="00C47AF1">
      <w:pPr>
        <w:pStyle w:val="BodyText"/>
        <w:rPr>
          <w:sz w:val="20"/>
        </w:rPr>
      </w:pPr>
      <w:r w:rsidRPr="00C47AF1">
        <w:rPr>
          <w:sz w:val="20"/>
        </w:rPr>
        <w:tab/>
        <w:t>F. B&amp;A</w:t>
      </w:r>
      <w:r w:rsidRPr="00C47AF1">
        <w:rPr>
          <w:sz w:val="20"/>
        </w:rPr>
        <w:tab/>
      </w:r>
      <w:r w:rsidRPr="00C47AF1">
        <w:rPr>
          <w:sz w:val="20"/>
        </w:rPr>
        <w:tab/>
      </w:r>
      <w:r w:rsidRPr="00C47AF1">
        <w:rPr>
          <w:sz w:val="20"/>
        </w:rPr>
        <w:tab/>
      </w:r>
      <w:r w:rsidRPr="00C47AF1">
        <w:rPr>
          <w:sz w:val="20"/>
        </w:rPr>
        <w:tab/>
      </w:r>
      <w:r w:rsidRPr="00C47AF1">
        <w:rPr>
          <w:sz w:val="20"/>
        </w:rPr>
        <w:tab/>
        <w:t>Barb Cook</w:t>
      </w:r>
      <w:r w:rsidR="006F7968">
        <w:rPr>
          <w:sz w:val="20"/>
        </w:rPr>
        <w:t xml:space="preserve"> – Absent</w:t>
      </w:r>
    </w:p>
    <w:p w:rsidR="00B53F32" w:rsidRDefault="00C47AF1" w:rsidP="00C47AF1">
      <w:pPr>
        <w:pStyle w:val="BodyText"/>
        <w:rPr>
          <w:sz w:val="20"/>
        </w:rPr>
      </w:pPr>
      <w:r w:rsidRPr="00C47AF1">
        <w:rPr>
          <w:sz w:val="20"/>
        </w:rPr>
        <w:tab/>
      </w:r>
    </w:p>
    <w:p w:rsidR="00C47AF1" w:rsidRDefault="00C47AF1" w:rsidP="00B53F32">
      <w:pPr>
        <w:pStyle w:val="BodyText"/>
        <w:ind w:firstLine="720"/>
        <w:rPr>
          <w:sz w:val="20"/>
        </w:rPr>
      </w:pPr>
      <w:r w:rsidRPr="00C47AF1">
        <w:rPr>
          <w:sz w:val="20"/>
        </w:rPr>
        <w:t>G. International</w:t>
      </w:r>
      <w:r w:rsidRPr="00C47AF1">
        <w:rPr>
          <w:sz w:val="20"/>
        </w:rPr>
        <w:tab/>
      </w:r>
      <w:r w:rsidRPr="00C47AF1">
        <w:rPr>
          <w:sz w:val="20"/>
        </w:rPr>
        <w:tab/>
      </w:r>
      <w:r w:rsidRPr="00C47AF1">
        <w:rPr>
          <w:sz w:val="20"/>
        </w:rPr>
        <w:tab/>
      </w:r>
      <w:r w:rsidRPr="00C47AF1">
        <w:rPr>
          <w:sz w:val="20"/>
        </w:rPr>
        <w:tab/>
        <w:t>Ed Talbot</w:t>
      </w:r>
    </w:p>
    <w:p w:rsidR="00D64220" w:rsidRDefault="00D64220" w:rsidP="00D64220">
      <w:pPr>
        <w:pStyle w:val="BodyText"/>
        <w:rPr>
          <w:sz w:val="20"/>
        </w:rPr>
      </w:pPr>
      <w:r>
        <w:rPr>
          <w:sz w:val="20"/>
        </w:rPr>
        <w:tab/>
        <w:t>Montreal, Quebec is looking for NAHRO members from the New England area to identify</w:t>
      </w:r>
    </w:p>
    <w:p w:rsidR="00D64220" w:rsidRDefault="00D64220" w:rsidP="00D64220">
      <w:pPr>
        <w:pStyle w:val="BodyText"/>
        <w:ind w:left="720"/>
        <w:rPr>
          <w:sz w:val="20"/>
        </w:rPr>
      </w:pPr>
      <w:r>
        <w:rPr>
          <w:sz w:val="20"/>
        </w:rPr>
        <w:t>commonality and potential collaboration.  INTA is also looking at developing a closer relationship with NAHRO and how they can learn from each other (possible internship, Habitat for Humanity building opportunity)</w:t>
      </w:r>
    </w:p>
    <w:p w:rsidR="00D64220" w:rsidRPr="00C47AF1" w:rsidRDefault="00D64220" w:rsidP="00C47AF1">
      <w:pPr>
        <w:pStyle w:val="BodyText"/>
        <w:rPr>
          <w:sz w:val="20"/>
        </w:rPr>
      </w:pPr>
    </w:p>
    <w:p w:rsidR="00C47AF1" w:rsidRDefault="00C47AF1" w:rsidP="00FF378F">
      <w:pPr>
        <w:pStyle w:val="BodyText"/>
        <w:ind w:left="4320" w:hanging="3600"/>
        <w:rPr>
          <w:sz w:val="20"/>
        </w:rPr>
      </w:pPr>
      <w:r w:rsidRPr="00C47AF1">
        <w:rPr>
          <w:sz w:val="20"/>
        </w:rPr>
        <w:lastRenderedPageBreak/>
        <w:t>H. Legislative Network</w:t>
      </w:r>
      <w:r w:rsidRPr="00C47AF1">
        <w:rPr>
          <w:sz w:val="20"/>
        </w:rPr>
        <w:tab/>
        <w:t>Ismael Guerrero</w:t>
      </w:r>
      <w:r w:rsidR="006F7968">
        <w:rPr>
          <w:sz w:val="20"/>
        </w:rPr>
        <w:t xml:space="preserve"> – Ismael gave his report during</w:t>
      </w:r>
      <w:r w:rsidR="00F9686E">
        <w:rPr>
          <w:sz w:val="20"/>
        </w:rPr>
        <w:t xml:space="preserve"> </w:t>
      </w:r>
      <w:r w:rsidR="006F7968">
        <w:rPr>
          <w:sz w:val="20"/>
        </w:rPr>
        <w:t>the Legislative</w:t>
      </w:r>
      <w:r w:rsidR="00F9686E">
        <w:rPr>
          <w:sz w:val="20"/>
        </w:rPr>
        <w:t xml:space="preserve"> </w:t>
      </w:r>
      <w:r w:rsidR="006F7968">
        <w:rPr>
          <w:sz w:val="20"/>
        </w:rPr>
        <w:t>discussion</w:t>
      </w:r>
    </w:p>
    <w:p w:rsidR="00D64220" w:rsidRDefault="00D64220" w:rsidP="00C47AF1">
      <w:pPr>
        <w:pStyle w:val="BodyText"/>
        <w:rPr>
          <w:sz w:val="20"/>
        </w:rPr>
      </w:pPr>
      <w:r>
        <w:rPr>
          <w:sz w:val="20"/>
        </w:rPr>
        <w:tab/>
      </w:r>
    </w:p>
    <w:p w:rsidR="00C47AF1" w:rsidRDefault="00C47AF1" w:rsidP="00C47AF1">
      <w:pPr>
        <w:pStyle w:val="BodyText"/>
        <w:rPr>
          <w:sz w:val="20"/>
        </w:rPr>
      </w:pPr>
      <w:r w:rsidRPr="00C47AF1">
        <w:rPr>
          <w:sz w:val="20"/>
        </w:rPr>
        <w:tab/>
        <w:t>I. State Reports</w:t>
      </w:r>
      <w:r w:rsidRPr="00C47AF1">
        <w:rPr>
          <w:sz w:val="20"/>
        </w:rPr>
        <w:tab/>
      </w:r>
      <w:r w:rsidRPr="00C47AF1">
        <w:rPr>
          <w:sz w:val="20"/>
        </w:rPr>
        <w:tab/>
      </w:r>
      <w:r w:rsidRPr="00C47AF1">
        <w:rPr>
          <w:sz w:val="20"/>
        </w:rPr>
        <w:tab/>
      </w:r>
      <w:r w:rsidRPr="00C47AF1">
        <w:rPr>
          <w:sz w:val="20"/>
        </w:rPr>
        <w:tab/>
        <w:t>Chapter Presidents</w:t>
      </w:r>
      <w:r w:rsidR="006F7968">
        <w:rPr>
          <w:sz w:val="20"/>
        </w:rPr>
        <w:t xml:space="preserve"> – </w:t>
      </w:r>
      <w:r w:rsidR="00785813">
        <w:rPr>
          <w:sz w:val="20"/>
        </w:rPr>
        <w:t>None given due to timing</w:t>
      </w:r>
    </w:p>
    <w:p w:rsidR="00D64220" w:rsidRPr="00C47AF1" w:rsidRDefault="00D64220" w:rsidP="00C47AF1">
      <w:pPr>
        <w:pStyle w:val="BodyText"/>
        <w:rPr>
          <w:sz w:val="20"/>
        </w:rPr>
      </w:pPr>
    </w:p>
    <w:p w:rsidR="00EE2C52" w:rsidRPr="005F1DE5" w:rsidRDefault="003327F0">
      <w:pPr>
        <w:pStyle w:val="BodyText"/>
        <w:rPr>
          <w:sz w:val="20"/>
        </w:rPr>
      </w:pPr>
      <w:r w:rsidRPr="005F1DE5">
        <w:rPr>
          <w:sz w:val="20"/>
        </w:rPr>
        <w:t xml:space="preserve">V. </w:t>
      </w:r>
      <w:r w:rsidR="004C34C3" w:rsidRPr="005F1DE5">
        <w:rPr>
          <w:sz w:val="20"/>
        </w:rPr>
        <w:t>Treasurer’s Report</w:t>
      </w:r>
    </w:p>
    <w:p w:rsidR="0092659C" w:rsidRDefault="00FE07BE" w:rsidP="003327F0">
      <w:pPr>
        <w:pStyle w:val="BodyText"/>
        <w:numPr>
          <w:ilvl w:val="0"/>
          <w:numId w:val="17"/>
        </w:numPr>
        <w:rPr>
          <w:sz w:val="20"/>
        </w:rPr>
      </w:pPr>
      <w:r w:rsidRPr="005F1DE5">
        <w:rPr>
          <w:sz w:val="20"/>
        </w:rPr>
        <w:t>YTD Financial Report</w:t>
      </w:r>
    </w:p>
    <w:p w:rsidR="00D64220" w:rsidRDefault="00D64220" w:rsidP="00D64220">
      <w:pPr>
        <w:pStyle w:val="BodyText"/>
        <w:ind w:left="1080"/>
        <w:rPr>
          <w:sz w:val="20"/>
        </w:rPr>
      </w:pPr>
      <w:r>
        <w:rPr>
          <w:sz w:val="20"/>
        </w:rPr>
        <w:t xml:space="preserve">Kim passed out the financial statements to the board for review.  </w:t>
      </w:r>
    </w:p>
    <w:p w:rsidR="00D64220" w:rsidRDefault="00D64220" w:rsidP="00D64220">
      <w:pPr>
        <w:pStyle w:val="BodyText"/>
        <w:ind w:left="1080"/>
        <w:rPr>
          <w:sz w:val="20"/>
        </w:rPr>
      </w:pPr>
    </w:p>
    <w:p w:rsidR="007F092F" w:rsidRDefault="007F092F" w:rsidP="003327F0">
      <w:pPr>
        <w:pStyle w:val="BodyText"/>
        <w:numPr>
          <w:ilvl w:val="0"/>
          <w:numId w:val="17"/>
        </w:numPr>
        <w:rPr>
          <w:sz w:val="20"/>
        </w:rPr>
      </w:pPr>
      <w:r>
        <w:rPr>
          <w:sz w:val="20"/>
        </w:rPr>
        <w:t>Change Fiscal Year to Calendar Year</w:t>
      </w:r>
    </w:p>
    <w:p w:rsidR="001A36DF" w:rsidRDefault="00D64220" w:rsidP="001A36DF">
      <w:pPr>
        <w:pStyle w:val="BodyText"/>
        <w:ind w:left="1080"/>
        <w:rPr>
          <w:sz w:val="20"/>
        </w:rPr>
      </w:pPr>
      <w:r>
        <w:rPr>
          <w:sz w:val="20"/>
        </w:rPr>
        <w:t>Kim and Duane will work together to file a regular year-end tax return (thru 09/30), then a “short-year” return (thru 12/31), then submit a request to the IRS to change the year.</w:t>
      </w:r>
    </w:p>
    <w:p w:rsidR="00D64220" w:rsidRPr="005F1DE5" w:rsidRDefault="00D64220" w:rsidP="001A36DF">
      <w:pPr>
        <w:pStyle w:val="BodyText"/>
        <w:ind w:left="1080"/>
        <w:rPr>
          <w:sz w:val="20"/>
        </w:rPr>
      </w:pPr>
    </w:p>
    <w:p w:rsidR="003327F0" w:rsidRPr="005F1DE5" w:rsidRDefault="003327F0" w:rsidP="007D6673">
      <w:pPr>
        <w:pStyle w:val="BodyText"/>
        <w:rPr>
          <w:sz w:val="20"/>
        </w:rPr>
      </w:pPr>
      <w:r w:rsidRPr="005F1DE5">
        <w:rPr>
          <w:sz w:val="20"/>
        </w:rPr>
        <w:t>V</w:t>
      </w:r>
      <w:r w:rsidR="007F092F">
        <w:rPr>
          <w:sz w:val="20"/>
        </w:rPr>
        <w:t>I</w:t>
      </w:r>
      <w:r w:rsidR="00EE2C52" w:rsidRPr="005F1DE5">
        <w:rPr>
          <w:sz w:val="20"/>
        </w:rPr>
        <w:t xml:space="preserve">. </w:t>
      </w:r>
      <w:r w:rsidRPr="005F1DE5">
        <w:rPr>
          <w:sz w:val="20"/>
        </w:rPr>
        <w:t>Old Business</w:t>
      </w:r>
    </w:p>
    <w:p w:rsidR="00C47AF1" w:rsidRDefault="00C47AF1" w:rsidP="004D5A60">
      <w:pPr>
        <w:pStyle w:val="BodyText"/>
        <w:numPr>
          <w:ilvl w:val="0"/>
          <w:numId w:val="19"/>
        </w:numPr>
        <w:rPr>
          <w:sz w:val="20"/>
        </w:rPr>
      </w:pPr>
      <w:r>
        <w:rPr>
          <w:sz w:val="20"/>
        </w:rPr>
        <w:t>Election Committee Update</w:t>
      </w:r>
    </w:p>
    <w:p w:rsidR="001A36DF" w:rsidRDefault="001A36DF" w:rsidP="001A36DF">
      <w:pPr>
        <w:pStyle w:val="BodyText"/>
        <w:ind w:left="1080"/>
        <w:rPr>
          <w:sz w:val="20"/>
        </w:rPr>
      </w:pPr>
      <w:r>
        <w:rPr>
          <w:sz w:val="20"/>
        </w:rPr>
        <w:t>A first slate of candidates has been drafted.  Membership can now nominate with a written petition.  Elections will be held at our Regional Conference in May.</w:t>
      </w:r>
    </w:p>
    <w:p w:rsidR="001A36DF" w:rsidRDefault="001A36DF" w:rsidP="001A36DF">
      <w:pPr>
        <w:pStyle w:val="BodyText"/>
        <w:ind w:left="1080"/>
        <w:rPr>
          <w:sz w:val="20"/>
        </w:rPr>
      </w:pPr>
    </w:p>
    <w:p w:rsidR="004D5A60" w:rsidRDefault="004D5A60" w:rsidP="004D5A60">
      <w:pPr>
        <w:pStyle w:val="BodyText"/>
        <w:numPr>
          <w:ilvl w:val="0"/>
          <w:numId w:val="19"/>
        </w:numPr>
        <w:rPr>
          <w:sz w:val="20"/>
        </w:rPr>
      </w:pPr>
      <w:r w:rsidRPr="005F1DE5">
        <w:rPr>
          <w:sz w:val="20"/>
        </w:rPr>
        <w:t>Regional Conference Future</w:t>
      </w:r>
      <w:r w:rsidR="00C47AF1">
        <w:rPr>
          <w:sz w:val="20"/>
        </w:rPr>
        <w:t xml:space="preserve"> Committee Update</w:t>
      </w:r>
    </w:p>
    <w:p w:rsidR="00B53F32" w:rsidRDefault="00B53F32" w:rsidP="00B53F32">
      <w:pPr>
        <w:pStyle w:val="BodyText"/>
        <w:ind w:left="1080"/>
        <w:rPr>
          <w:sz w:val="20"/>
        </w:rPr>
      </w:pPr>
      <w:r>
        <w:rPr>
          <w:sz w:val="20"/>
        </w:rPr>
        <w:t>A committee was established to determine the future of a regional conference.  There was discussion about the frequency and location of the conferences.  We are looking at past numbers and budget issues in order to identify changes, if any</w:t>
      </w:r>
      <w:r w:rsidR="0058499C">
        <w:rPr>
          <w:sz w:val="20"/>
        </w:rPr>
        <w:t xml:space="preserve">, </w:t>
      </w:r>
      <w:r>
        <w:rPr>
          <w:sz w:val="20"/>
        </w:rPr>
        <w:t>about what the future conference will look like.</w:t>
      </w:r>
    </w:p>
    <w:p w:rsidR="001A36DF" w:rsidRPr="005F1DE5" w:rsidRDefault="001A36DF" w:rsidP="001A36DF">
      <w:pPr>
        <w:pStyle w:val="BodyText"/>
        <w:ind w:left="1080"/>
        <w:rPr>
          <w:sz w:val="20"/>
        </w:rPr>
      </w:pPr>
    </w:p>
    <w:p w:rsidR="001A36DF" w:rsidRDefault="007E5B8A" w:rsidP="003327F0">
      <w:pPr>
        <w:pStyle w:val="BodyText"/>
        <w:numPr>
          <w:ilvl w:val="0"/>
          <w:numId w:val="19"/>
        </w:numPr>
        <w:rPr>
          <w:sz w:val="20"/>
        </w:rPr>
      </w:pPr>
      <w:r w:rsidRPr="005F1DE5">
        <w:rPr>
          <w:sz w:val="20"/>
        </w:rPr>
        <w:t>By Laws</w:t>
      </w:r>
    </w:p>
    <w:p w:rsidR="001A36DF" w:rsidRDefault="00D64220" w:rsidP="001A36DF">
      <w:pPr>
        <w:pStyle w:val="BodyText"/>
        <w:ind w:left="1080"/>
        <w:rPr>
          <w:sz w:val="20"/>
        </w:rPr>
      </w:pPr>
      <w:r>
        <w:rPr>
          <w:sz w:val="20"/>
        </w:rPr>
        <w:t xml:space="preserve">There was some discussion regarding standing committees and nominations from each state chapter to help region.  It was clarified that members could serve on the regional committee, but they wouldn’t be on the national committee.  </w:t>
      </w:r>
    </w:p>
    <w:p w:rsidR="007E5B8A" w:rsidRPr="005F1DE5" w:rsidRDefault="007E5B8A" w:rsidP="001A36DF">
      <w:pPr>
        <w:pStyle w:val="BodyText"/>
        <w:ind w:left="1080"/>
        <w:rPr>
          <w:sz w:val="20"/>
        </w:rPr>
      </w:pPr>
      <w:r w:rsidRPr="005F1DE5">
        <w:rPr>
          <w:sz w:val="20"/>
        </w:rPr>
        <w:t xml:space="preserve"> </w:t>
      </w:r>
    </w:p>
    <w:p w:rsidR="003327F0" w:rsidRPr="005F1DE5" w:rsidRDefault="003327F0" w:rsidP="007D6673">
      <w:pPr>
        <w:pStyle w:val="BodyText"/>
        <w:rPr>
          <w:sz w:val="20"/>
        </w:rPr>
      </w:pPr>
      <w:r w:rsidRPr="005F1DE5">
        <w:rPr>
          <w:sz w:val="20"/>
        </w:rPr>
        <w:t>V</w:t>
      </w:r>
      <w:r w:rsidR="00042B7E" w:rsidRPr="005F1DE5">
        <w:rPr>
          <w:sz w:val="20"/>
        </w:rPr>
        <w:t>I</w:t>
      </w:r>
      <w:r w:rsidR="007F092F">
        <w:rPr>
          <w:sz w:val="20"/>
        </w:rPr>
        <w:t>I</w:t>
      </w:r>
      <w:r w:rsidRPr="005F1DE5">
        <w:rPr>
          <w:sz w:val="20"/>
        </w:rPr>
        <w:t>. New Business</w:t>
      </w:r>
    </w:p>
    <w:p w:rsidR="006115AE" w:rsidRPr="00E9153E" w:rsidRDefault="004D5A60" w:rsidP="005F1908">
      <w:pPr>
        <w:pStyle w:val="BodyText"/>
        <w:numPr>
          <w:ilvl w:val="0"/>
          <w:numId w:val="21"/>
        </w:numPr>
        <w:rPr>
          <w:rFonts w:cs="Arial"/>
          <w:sz w:val="20"/>
        </w:rPr>
      </w:pPr>
      <w:r w:rsidRPr="005F1DE5">
        <w:rPr>
          <w:sz w:val="20"/>
        </w:rPr>
        <w:t>As presented</w:t>
      </w:r>
    </w:p>
    <w:p w:rsidR="00E9153E" w:rsidRPr="005F1DE5" w:rsidRDefault="00E9153E" w:rsidP="00E9153E">
      <w:pPr>
        <w:pStyle w:val="BodyText"/>
        <w:ind w:left="1080"/>
        <w:rPr>
          <w:rFonts w:cs="Arial"/>
          <w:sz w:val="20"/>
        </w:rPr>
      </w:pPr>
    </w:p>
    <w:p w:rsidR="003327F0" w:rsidRPr="005F1DE5" w:rsidRDefault="003C5959" w:rsidP="007D6673">
      <w:pPr>
        <w:pStyle w:val="BodyText"/>
        <w:rPr>
          <w:sz w:val="20"/>
        </w:rPr>
      </w:pPr>
      <w:r w:rsidRPr="005F1DE5">
        <w:rPr>
          <w:sz w:val="20"/>
        </w:rPr>
        <w:t>V</w:t>
      </w:r>
      <w:r w:rsidR="007F092F">
        <w:rPr>
          <w:sz w:val="20"/>
        </w:rPr>
        <w:t>I</w:t>
      </w:r>
      <w:r w:rsidR="00042B7E" w:rsidRPr="005F1DE5">
        <w:rPr>
          <w:sz w:val="20"/>
        </w:rPr>
        <w:t>I</w:t>
      </w:r>
      <w:r w:rsidRPr="005F1DE5">
        <w:rPr>
          <w:sz w:val="20"/>
        </w:rPr>
        <w:t>I. Staff Report</w:t>
      </w:r>
    </w:p>
    <w:p w:rsidR="004D5A60" w:rsidRDefault="00E31901" w:rsidP="0019623D">
      <w:pPr>
        <w:pStyle w:val="BodyText"/>
        <w:numPr>
          <w:ilvl w:val="0"/>
          <w:numId w:val="20"/>
        </w:numPr>
        <w:rPr>
          <w:sz w:val="20"/>
        </w:rPr>
      </w:pPr>
      <w:r w:rsidRPr="005F1DE5">
        <w:rPr>
          <w:sz w:val="20"/>
        </w:rPr>
        <w:t>Regional Conference</w:t>
      </w:r>
      <w:r w:rsidR="004D5A60" w:rsidRPr="005F1DE5">
        <w:rPr>
          <w:sz w:val="20"/>
        </w:rPr>
        <w:t xml:space="preserve"> Report</w:t>
      </w:r>
    </w:p>
    <w:p w:rsidR="00841B6F" w:rsidRDefault="00841B6F" w:rsidP="00841B6F">
      <w:pPr>
        <w:pStyle w:val="BodyText"/>
        <w:numPr>
          <w:ilvl w:val="0"/>
          <w:numId w:val="29"/>
        </w:numPr>
        <w:rPr>
          <w:sz w:val="20"/>
        </w:rPr>
      </w:pPr>
      <w:r>
        <w:rPr>
          <w:sz w:val="20"/>
        </w:rPr>
        <w:t xml:space="preserve">Ethics Training </w:t>
      </w:r>
    </w:p>
    <w:p w:rsidR="00B53F32" w:rsidRDefault="00B53F32" w:rsidP="00B53F32">
      <w:pPr>
        <w:pStyle w:val="BodyText"/>
        <w:ind w:left="1440"/>
        <w:rPr>
          <w:sz w:val="20"/>
        </w:rPr>
      </w:pPr>
      <w:r>
        <w:rPr>
          <w:sz w:val="20"/>
        </w:rPr>
        <w:t>The conference is moving forward.  We have budgeted for 80 for the maintenance conference and 175 for the management conference.  So far, there are about 80 members enrolled.  There will also be an Ethics Training for Public Housing</w:t>
      </w:r>
      <w:r w:rsidR="00E9153E">
        <w:rPr>
          <w:sz w:val="20"/>
        </w:rPr>
        <w:t>.</w:t>
      </w:r>
    </w:p>
    <w:p w:rsidR="00B53F32" w:rsidRDefault="00B53F32" w:rsidP="00B53F32">
      <w:pPr>
        <w:pStyle w:val="BodyText"/>
        <w:ind w:left="1440"/>
        <w:rPr>
          <w:sz w:val="20"/>
        </w:rPr>
      </w:pPr>
    </w:p>
    <w:p w:rsidR="007F092F" w:rsidRDefault="007F092F" w:rsidP="0019623D">
      <w:pPr>
        <w:pStyle w:val="BodyText"/>
        <w:numPr>
          <w:ilvl w:val="0"/>
          <w:numId w:val="20"/>
        </w:numPr>
        <w:rPr>
          <w:sz w:val="20"/>
        </w:rPr>
      </w:pPr>
      <w:r>
        <w:rPr>
          <w:sz w:val="20"/>
        </w:rPr>
        <w:t>Advocacy Participation Raffle</w:t>
      </w:r>
    </w:p>
    <w:p w:rsidR="00E9153E" w:rsidRDefault="00E9153E" w:rsidP="00E9153E">
      <w:pPr>
        <w:pStyle w:val="BodyText"/>
        <w:ind w:left="1080"/>
        <w:rPr>
          <w:sz w:val="20"/>
        </w:rPr>
      </w:pPr>
      <w:r>
        <w:rPr>
          <w:sz w:val="20"/>
        </w:rPr>
        <w:t>There was discussion in Denver previously about providing a prize for a member from our region who has submitted a letter from the NAHRO Advocacy Center.  Dave will research the specifics of this opportunity.</w:t>
      </w:r>
    </w:p>
    <w:p w:rsidR="00E9153E" w:rsidRPr="005F1DE5" w:rsidRDefault="00E9153E" w:rsidP="00E9153E">
      <w:pPr>
        <w:pStyle w:val="BodyText"/>
        <w:ind w:left="1080"/>
        <w:rPr>
          <w:sz w:val="20"/>
        </w:rPr>
      </w:pPr>
    </w:p>
    <w:p w:rsidR="00B87ED4" w:rsidRDefault="00042B7E" w:rsidP="00B87ED4">
      <w:pPr>
        <w:pStyle w:val="BodyText"/>
        <w:rPr>
          <w:sz w:val="20"/>
        </w:rPr>
      </w:pPr>
      <w:r w:rsidRPr="005F1DE5">
        <w:rPr>
          <w:sz w:val="20"/>
        </w:rPr>
        <w:t>IX</w:t>
      </w:r>
      <w:r w:rsidR="00CC284A" w:rsidRPr="005F1DE5">
        <w:rPr>
          <w:sz w:val="20"/>
        </w:rPr>
        <w:t>.</w:t>
      </w:r>
      <w:r w:rsidR="004D5A60" w:rsidRPr="005F1DE5">
        <w:rPr>
          <w:sz w:val="20"/>
        </w:rPr>
        <w:t xml:space="preserve"> </w:t>
      </w:r>
      <w:r w:rsidR="00CC284A" w:rsidRPr="005F1DE5">
        <w:rPr>
          <w:sz w:val="20"/>
        </w:rPr>
        <w:t>Next Meeting</w:t>
      </w:r>
      <w:r w:rsidR="007F092F">
        <w:rPr>
          <w:sz w:val="20"/>
        </w:rPr>
        <w:t>- Annual Membership Meeting, May 9</w:t>
      </w:r>
      <w:r w:rsidR="007F092F" w:rsidRPr="007F092F">
        <w:rPr>
          <w:sz w:val="20"/>
          <w:vertAlign w:val="superscript"/>
        </w:rPr>
        <w:t>th</w:t>
      </w:r>
      <w:r w:rsidR="007F092F">
        <w:rPr>
          <w:sz w:val="20"/>
        </w:rPr>
        <w:t xml:space="preserve"> at Colorado Springs Conference</w:t>
      </w:r>
    </w:p>
    <w:p w:rsidR="00E9153E" w:rsidRPr="005F1DE5" w:rsidRDefault="00E9153E" w:rsidP="00B87ED4">
      <w:pPr>
        <w:pStyle w:val="BodyText"/>
        <w:rPr>
          <w:sz w:val="20"/>
        </w:rPr>
      </w:pPr>
    </w:p>
    <w:p w:rsidR="00BF7901" w:rsidRPr="005F1DE5" w:rsidRDefault="00CC284A" w:rsidP="005234DC">
      <w:pPr>
        <w:pStyle w:val="BodyText"/>
        <w:rPr>
          <w:sz w:val="20"/>
        </w:rPr>
      </w:pPr>
      <w:r w:rsidRPr="005F1DE5">
        <w:rPr>
          <w:sz w:val="20"/>
        </w:rPr>
        <w:t xml:space="preserve">X. </w:t>
      </w:r>
      <w:r w:rsidR="00BF7901" w:rsidRPr="005F1DE5">
        <w:rPr>
          <w:sz w:val="20"/>
        </w:rPr>
        <w:t xml:space="preserve">Adjournment </w:t>
      </w:r>
    </w:p>
    <w:sectPr w:rsidR="00BF7901" w:rsidRPr="005F1DE5" w:rsidSect="0011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916A0"/>
    <w:multiLevelType w:val="hybridMultilevel"/>
    <w:tmpl w:val="B55AB152"/>
    <w:lvl w:ilvl="0" w:tplc="8A08E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A72538"/>
    <w:multiLevelType w:val="hybridMultilevel"/>
    <w:tmpl w:val="713ED530"/>
    <w:lvl w:ilvl="0" w:tplc="17824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2D403A"/>
    <w:multiLevelType w:val="hybridMultilevel"/>
    <w:tmpl w:val="D5DE35D0"/>
    <w:lvl w:ilvl="0" w:tplc="9648E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2B0872"/>
    <w:multiLevelType w:val="hybridMultilevel"/>
    <w:tmpl w:val="CD5A8AFA"/>
    <w:lvl w:ilvl="0" w:tplc="C4766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926E04"/>
    <w:multiLevelType w:val="hybridMultilevel"/>
    <w:tmpl w:val="07FE02E2"/>
    <w:lvl w:ilvl="0" w:tplc="66F67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5D55E5"/>
    <w:multiLevelType w:val="hybridMultilevel"/>
    <w:tmpl w:val="4154887E"/>
    <w:lvl w:ilvl="0" w:tplc="74D0A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DE3F3F"/>
    <w:multiLevelType w:val="hybridMultilevel"/>
    <w:tmpl w:val="D70A5498"/>
    <w:lvl w:ilvl="0" w:tplc="2A0C8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61554E"/>
    <w:multiLevelType w:val="hybridMultilevel"/>
    <w:tmpl w:val="26ECA910"/>
    <w:lvl w:ilvl="0" w:tplc="45F42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9637AE"/>
    <w:multiLevelType w:val="hybridMultilevel"/>
    <w:tmpl w:val="648850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93E06F0"/>
    <w:multiLevelType w:val="hybridMultilevel"/>
    <w:tmpl w:val="038ED860"/>
    <w:lvl w:ilvl="0" w:tplc="63D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EE4ADD"/>
    <w:multiLevelType w:val="hybridMultilevel"/>
    <w:tmpl w:val="2FA67D14"/>
    <w:lvl w:ilvl="0" w:tplc="25FA5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3"/>
  </w:num>
  <w:num w:numId="4">
    <w:abstractNumId w:val="27"/>
  </w:num>
  <w:num w:numId="5">
    <w:abstractNumId w:val="26"/>
  </w:num>
  <w:num w:numId="6">
    <w:abstractNumId w:val="9"/>
  </w:num>
  <w:num w:numId="7">
    <w:abstractNumId w:val="25"/>
  </w:num>
  <w:num w:numId="8">
    <w:abstractNumId w:val="23"/>
  </w:num>
  <w:num w:numId="9">
    <w:abstractNumId w:val="6"/>
  </w:num>
  <w:num w:numId="10">
    <w:abstractNumId w:val="15"/>
  </w:num>
  <w:num w:numId="11">
    <w:abstractNumId w:val="4"/>
  </w:num>
  <w:num w:numId="12">
    <w:abstractNumId w:val="20"/>
  </w:num>
  <w:num w:numId="13">
    <w:abstractNumId w:val="16"/>
  </w:num>
  <w:num w:numId="14">
    <w:abstractNumId w:val="18"/>
  </w:num>
  <w:num w:numId="15">
    <w:abstractNumId w:val="7"/>
  </w:num>
  <w:num w:numId="16">
    <w:abstractNumId w:val="3"/>
  </w:num>
  <w:num w:numId="17">
    <w:abstractNumId w:val="29"/>
  </w:num>
  <w:num w:numId="18">
    <w:abstractNumId w:val="8"/>
  </w:num>
  <w:num w:numId="19">
    <w:abstractNumId w:val="0"/>
  </w:num>
  <w:num w:numId="20">
    <w:abstractNumId w:val="17"/>
  </w:num>
  <w:num w:numId="21">
    <w:abstractNumId w:val="28"/>
  </w:num>
  <w:num w:numId="22">
    <w:abstractNumId w:val="24"/>
  </w:num>
  <w:num w:numId="23">
    <w:abstractNumId w:val="10"/>
  </w:num>
  <w:num w:numId="24">
    <w:abstractNumId w:val="12"/>
  </w:num>
  <w:num w:numId="25">
    <w:abstractNumId w:val="14"/>
  </w:num>
  <w:num w:numId="26">
    <w:abstractNumId w:val="1"/>
  </w:num>
  <w:num w:numId="27">
    <w:abstractNumId w:val="19"/>
  </w:num>
  <w:num w:numId="28">
    <w:abstractNumId w:val="22"/>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42B7E"/>
    <w:rsid w:val="00054D57"/>
    <w:rsid w:val="000B4659"/>
    <w:rsid w:val="000E53B0"/>
    <w:rsid w:val="001164F6"/>
    <w:rsid w:val="00117B44"/>
    <w:rsid w:val="001522EB"/>
    <w:rsid w:val="00175A4E"/>
    <w:rsid w:val="0019623D"/>
    <w:rsid w:val="001A36DF"/>
    <w:rsid w:val="001B605F"/>
    <w:rsid w:val="001C037C"/>
    <w:rsid w:val="001E0729"/>
    <w:rsid w:val="00201EFF"/>
    <w:rsid w:val="00240366"/>
    <w:rsid w:val="00261C18"/>
    <w:rsid w:val="002775B1"/>
    <w:rsid w:val="002B79D9"/>
    <w:rsid w:val="002D5A81"/>
    <w:rsid w:val="002E2A1C"/>
    <w:rsid w:val="002F646A"/>
    <w:rsid w:val="00311327"/>
    <w:rsid w:val="00321FC5"/>
    <w:rsid w:val="00322351"/>
    <w:rsid w:val="003327F0"/>
    <w:rsid w:val="00346BD3"/>
    <w:rsid w:val="00354EE9"/>
    <w:rsid w:val="0037262C"/>
    <w:rsid w:val="00373C14"/>
    <w:rsid w:val="00377774"/>
    <w:rsid w:val="003871D0"/>
    <w:rsid w:val="00393AFA"/>
    <w:rsid w:val="00395C31"/>
    <w:rsid w:val="003C5959"/>
    <w:rsid w:val="003D5CB6"/>
    <w:rsid w:val="00430669"/>
    <w:rsid w:val="00447888"/>
    <w:rsid w:val="004B45B7"/>
    <w:rsid w:val="004C32D8"/>
    <w:rsid w:val="004C34C3"/>
    <w:rsid w:val="004D5A60"/>
    <w:rsid w:val="005234DC"/>
    <w:rsid w:val="00527C29"/>
    <w:rsid w:val="00546E27"/>
    <w:rsid w:val="00552281"/>
    <w:rsid w:val="00583DE3"/>
    <w:rsid w:val="0058499C"/>
    <w:rsid w:val="005A13EE"/>
    <w:rsid w:val="005E5CF0"/>
    <w:rsid w:val="005F1908"/>
    <w:rsid w:val="005F1DE5"/>
    <w:rsid w:val="006115AE"/>
    <w:rsid w:val="006117EE"/>
    <w:rsid w:val="006E0011"/>
    <w:rsid w:val="006F4A7C"/>
    <w:rsid w:val="006F7968"/>
    <w:rsid w:val="00725893"/>
    <w:rsid w:val="00754268"/>
    <w:rsid w:val="00785813"/>
    <w:rsid w:val="007D6673"/>
    <w:rsid w:val="007E4182"/>
    <w:rsid w:val="007E5B8A"/>
    <w:rsid w:val="007F092F"/>
    <w:rsid w:val="008316CC"/>
    <w:rsid w:val="0084126A"/>
    <w:rsid w:val="00841B6F"/>
    <w:rsid w:val="00845ED9"/>
    <w:rsid w:val="00875165"/>
    <w:rsid w:val="008876AC"/>
    <w:rsid w:val="008C1FF9"/>
    <w:rsid w:val="0092659C"/>
    <w:rsid w:val="00967E95"/>
    <w:rsid w:val="00970170"/>
    <w:rsid w:val="009772CC"/>
    <w:rsid w:val="00983972"/>
    <w:rsid w:val="009E1FA9"/>
    <w:rsid w:val="009F51A1"/>
    <w:rsid w:val="00A1067F"/>
    <w:rsid w:val="00A86F73"/>
    <w:rsid w:val="00AB6D96"/>
    <w:rsid w:val="00AE332E"/>
    <w:rsid w:val="00B53F32"/>
    <w:rsid w:val="00B6430C"/>
    <w:rsid w:val="00B87ED4"/>
    <w:rsid w:val="00B97037"/>
    <w:rsid w:val="00BB481B"/>
    <w:rsid w:val="00BF45AE"/>
    <w:rsid w:val="00BF7901"/>
    <w:rsid w:val="00C10D3C"/>
    <w:rsid w:val="00C334B9"/>
    <w:rsid w:val="00C34F98"/>
    <w:rsid w:val="00C35B2B"/>
    <w:rsid w:val="00C47AF1"/>
    <w:rsid w:val="00C84F0A"/>
    <w:rsid w:val="00CC284A"/>
    <w:rsid w:val="00CD79F6"/>
    <w:rsid w:val="00D22964"/>
    <w:rsid w:val="00D45AFB"/>
    <w:rsid w:val="00D62BD8"/>
    <w:rsid w:val="00D64220"/>
    <w:rsid w:val="00D67C0E"/>
    <w:rsid w:val="00DB6686"/>
    <w:rsid w:val="00DD7CBA"/>
    <w:rsid w:val="00E31901"/>
    <w:rsid w:val="00E31E42"/>
    <w:rsid w:val="00E9153E"/>
    <w:rsid w:val="00EA61A2"/>
    <w:rsid w:val="00EC1544"/>
    <w:rsid w:val="00ED7254"/>
    <w:rsid w:val="00EE2C52"/>
    <w:rsid w:val="00F9686E"/>
    <w:rsid w:val="00FA5ABA"/>
    <w:rsid w:val="00FE07BE"/>
    <w:rsid w:val="00FF23CE"/>
    <w:rsid w:val="00FF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3464">
      <w:bodyDiv w:val="1"/>
      <w:marLeft w:val="0"/>
      <w:marRight w:val="0"/>
      <w:marTop w:val="0"/>
      <w:marBottom w:val="0"/>
      <w:divBdr>
        <w:top w:val="none" w:sz="0" w:space="0" w:color="auto"/>
        <w:left w:val="none" w:sz="0" w:space="0" w:color="auto"/>
        <w:bottom w:val="none" w:sz="0" w:space="0" w:color="auto"/>
        <w:right w:val="none" w:sz="0" w:space="0" w:color="auto"/>
      </w:divBdr>
      <w:divsChild>
        <w:div w:id="9859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9</cp:revision>
  <cp:lastPrinted>2013-03-07T19:23:00Z</cp:lastPrinted>
  <dcterms:created xsi:type="dcterms:W3CDTF">2013-07-09T18:56:00Z</dcterms:created>
  <dcterms:modified xsi:type="dcterms:W3CDTF">2013-07-15T16:22:00Z</dcterms:modified>
</cp:coreProperties>
</file>