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E5" w:rsidRDefault="005F1DE5">
      <w:pPr>
        <w:pStyle w:val="BodyText"/>
        <w:jc w:val="center"/>
        <w:rPr>
          <w:b/>
        </w:rPr>
      </w:pPr>
      <w:r>
        <w:rPr>
          <w:b/>
          <w:noProof/>
          <w:snapToGrid/>
        </w:rPr>
        <w:drawing>
          <wp:inline distT="0" distB="0" distL="0" distR="0">
            <wp:extent cx="5661660"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lainslogo photoshop copy.jpg"/>
                    <pic:cNvPicPr/>
                  </pic:nvPicPr>
                  <pic:blipFill>
                    <a:blip r:embed="rId8">
                      <a:extLst>
                        <a:ext uri="{28A0092B-C50C-407E-A947-70E740481C1C}">
                          <a14:useLocalDpi xmlns:a14="http://schemas.microsoft.com/office/drawing/2010/main" val="0"/>
                        </a:ext>
                      </a:extLst>
                    </a:blip>
                    <a:stretch>
                      <a:fillRect/>
                    </a:stretch>
                  </pic:blipFill>
                  <pic:spPr>
                    <a:xfrm>
                      <a:off x="0" y="0"/>
                      <a:ext cx="5661660" cy="1325880"/>
                    </a:xfrm>
                    <a:prstGeom prst="rect">
                      <a:avLst/>
                    </a:prstGeom>
                  </pic:spPr>
                </pic:pic>
              </a:graphicData>
            </a:graphic>
          </wp:inline>
        </w:drawing>
      </w:r>
    </w:p>
    <w:p w:rsidR="005F1DE5" w:rsidRDefault="005F1DE5">
      <w:pPr>
        <w:pStyle w:val="BodyText"/>
        <w:jc w:val="center"/>
        <w:rPr>
          <w:b/>
        </w:rPr>
      </w:pPr>
    </w:p>
    <w:p w:rsidR="00527C29" w:rsidRPr="00587762" w:rsidRDefault="00BF7901">
      <w:pPr>
        <w:pStyle w:val="BodyText"/>
        <w:jc w:val="center"/>
        <w:rPr>
          <w:b/>
        </w:rPr>
      </w:pPr>
      <w:r w:rsidRPr="00141181">
        <w:rPr>
          <w:b/>
        </w:rPr>
        <w:t>EXECUTIVE BOARD MEETING AGENDA</w:t>
      </w:r>
    </w:p>
    <w:p w:rsidR="00C47AF1" w:rsidRPr="00587762" w:rsidRDefault="00CC3D93" w:rsidP="00CC284A">
      <w:pPr>
        <w:pStyle w:val="BodyText"/>
        <w:jc w:val="center"/>
        <w:rPr>
          <w:b/>
          <w:iCs/>
        </w:rPr>
      </w:pPr>
      <w:r>
        <w:rPr>
          <w:b/>
          <w:iCs/>
        </w:rPr>
        <w:t>Fri</w:t>
      </w:r>
      <w:r w:rsidR="00C47AF1" w:rsidRPr="00587762">
        <w:rPr>
          <w:b/>
          <w:iCs/>
        </w:rPr>
        <w:t>day</w:t>
      </w:r>
      <w:r w:rsidR="00BF540A">
        <w:rPr>
          <w:b/>
          <w:iCs/>
        </w:rPr>
        <w:t xml:space="preserve">, </w:t>
      </w:r>
      <w:r>
        <w:rPr>
          <w:b/>
          <w:iCs/>
        </w:rPr>
        <w:t>October</w:t>
      </w:r>
      <w:r w:rsidR="00C709E4">
        <w:rPr>
          <w:b/>
          <w:iCs/>
        </w:rPr>
        <w:t xml:space="preserve"> 17,</w:t>
      </w:r>
      <w:r w:rsidR="00D95D1F">
        <w:rPr>
          <w:b/>
          <w:iCs/>
        </w:rPr>
        <w:t xml:space="preserve"> 2</w:t>
      </w:r>
      <w:r w:rsidR="00721CD7">
        <w:rPr>
          <w:b/>
          <w:iCs/>
        </w:rPr>
        <w:t xml:space="preserve">014, </w:t>
      </w:r>
      <w:r>
        <w:rPr>
          <w:b/>
          <w:iCs/>
        </w:rPr>
        <w:t>12</w:t>
      </w:r>
      <w:r w:rsidR="00373C14" w:rsidRPr="00587762">
        <w:rPr>
          <w:b/>
          <w:iCs/>
        </w:rPr>
        <w:t>:</w:t>
      </w:r>
      <w:r>
        <w:rPr>
          <w:b/>
          <w:iCs/>
        </w:rPr>
        <w:t>45</w:t>
      </w:r>
      <w:r w:rsidR="00CC284A" w:rsidRPr="00587762">
        <w:rPr>
          <w:b/>
          <w:iCs/>
        </w:rPr>
        <w:t xml:space="preserve"> pm</w:t>
      </w:r>
      <w:r w:rsidR="00721CD7">
        <w:rPr>
          <w:b/>
          <w:iCs/>
        </w:rPr>
        <w:t xml:space="preserve"> – </w:t>
      </w:r>
      <w:r>
        <w:rPr>
          <w:b/>
          <w:iCs/>
        </w:rPr>
        <w:t>2:15</w:t>
      </w:r>
      <w:r w:rsidR="00721CD7">
        <w:rPr>
          <w:b/>
          <w:iCs/>
        </w:rPr>
        <w:t xml:space="preserve"> pm</w:t>
      </w:r>
    </w:p>
    <w:p w:rsidR="00C709E4" w:rsidRDefault="00CC3D93" w:rsidP="00C709E4">
      <w:pPr>
        <w:pStyle w:val="Default"/>
        <w:jc w:val="center"/>
        <w:rPr>
          <w:rFonts w:ascii="Arial" w:hAnsi="Arial" w:cs="Arial"/>
          <w:b/>
        </w:rPr>
      </w:pPr>
      <w:r>
        <w:rPr>
          <w:rFonts w:ascii="Arial" w:hAnsi="Arial" w:cs="Arial"/>
          <w:b/>
        </w:rPr>
        <w:t xml:space="preserve">Baltimore </w:t>
      </w:r>
      <w:r w:rsidR="00094233">
        <w:rPr>
          <w:rFonts w:ascii="Arial" w:hAnsi="Arial" w:cs="Arial"/>
          <w:b/>
        </w:rPr>
        <w:t>Convention Center</w:t>
      </w:r>
      <w:r w:rsidR="00C709E4" w:rsidRPr="00C709E4">
        <w:rPr>
          <w:rFonts w:ascii="Arial" w:hAnsi="Arial" w:cs="Arial"/>
          <w:b/>
        </w:rPr>
        <w:t xml:space="preserve"> </w:t>
      </w:r>
    </w:p>
    <w:p w:rsidR="00D81DE6" w:rsidRPr="00C709E4" w:rsidRDefault="00094233" w:rsidP="00C709E4">
      <w:pPr>
        <w:pStyle w:val="Default"/>
        <w:jc w:val="center"/>
        <w:rPr>
          <w:rFonts w:ascii="Arial" w:hAnsi="Arial" w:cs="Arial"/>
          <w:b/>
        </w:rPr>
      </w:pPr>
      <w:r>
        <w:rPr>
          <w:rFonts w:ascii="Arial" w:hAnsi="Arial" w:cs="Arial"/>
          <w:b/>
        </w:rPr>
        <w:t>Meeting Room 323</w:t>
      </w:r>
    </w:p>
    <w:p w:rsidR="00117B44" w:rsidRPr="00587762" w:rsidRDefault="00117B44" w:rsidP="00883A69">
      <w:pPr>
        <w:pStyle w:val="BodyText"/>
        <w:rPr>
          <w:sz w:val="22"/>
        </w:rPr>
      </w:pPr>
    </w:p>
    <w:p w:rsidR="00BF7901" w:rsidRPr="00CC3D93" w:rsidRDefault="00CC3D93" w:rsidP="00CC3D93">
      <w:pPr>
        <w:rPr>
          <w:rFonts w:ascii="Arial" w:hAnsi="Arial" w:cs="Arial"/>
          <w:sz w:val="20"/>
          <w:szCs w:val="20"/>
        </w:rPr>
      </w:pPr>
      <w:r w:rsidRPr="00CC3D93">
        <w:rPr>
          <w:rFonts w:ascii="Arial" w:hAnsi="Arial" w:cs="Arial"/>
          <w:sz w:val="20"/>
          <w:szCs w:val="20"/>
        </w:rPr>
        <w:t>I.</w:t>
      </w:r>
      <w:r>
        <w:rPr>
          <w:rFonts w:ascii="Arial" w:hAnsi="Arial" w:cs="Arial"/>
          <w:sz w:val="20"/>
          <w:szCs w:val="20"/>
        </w:rPr>
        <w:t xml:space="preserve"> </w:t>
      </w:r>
      <w:r w:rsidR="00BF7901" w:rsidRPr="00CC3D93">
        <w:rPr>
          <w:rFonts w:ascii="Arial" w:hAnsi="Arial" w:cs="Arial"/>
          <w:sz w:val="20"/>
          <w:szCs w:val="20"/>
        </w:rPr>
        <w:t xml:space="preserve">Call to Order, Roll Call, </w:t>
      </w:r>
      <w:r w:rsidR="00E40FFF" w:rsidRPr="00CC3D93">
        <w:rPr>
          <w:rFonts w:ascii="Arial" w:hAnsi="Arial" w:cs="Arial"/>
          <w:sz w:val="20"/>
          <w:szCs w:val="20"/>
        </w:rPr>
        <w:t>and Introduction</w:t>
      </w:r>
      <w:r w:rsidR="00BF7901" w:rsidRPr="00CC3D93">
        <w:rPr>
          <w:rFonts w:ascii="Arial" w:hAnsi="Arial" w:cs="Arial"/>
          <w:sz w:val="20"/>
          <w:szCs w:val="20"/>
        </w:rPr>
        <w:t xml:space="preserve"> of Guests </w:t>
      </w:r>
    </w:p>
    <w:p w:rsidR="00BC046D" w:rsidRDefault="00BC046D" w:rsidP="00BC046D">
      <w:pPr>
        <w:rPr>
          <w:rFonts w:ascii="Arial" w:hAnsi="Arial" w:cs="Arial"/>
          <w:sz w:val="20"/>
          <w:szCs w:val="20"/>
        </w:rPr>
      </w:pPr>
      <w:r w:rsidRPr="00BC046D">
        <w:rPr>
          <w:rFonts w:ascii="Arial" w:hAnsi="Arial" w:cs="Arial"/>
          <w:sz w:val="20"/>
          <w:szCs w:val="20"/>
          <w:u w:val="single"/>
        </w:rPr>
        <w:t>Attending:</w:t>
      </w:r>
      <w:r>
        <w:rPr>
          <w:rFonts w:ascii="Arial" w:hAnsi="Arial" w:cs="Arial"/>
          <w:sz w:val="20"/>
          <w:szCs w:val="20"/>
        </w:rPr>
        <w:t xml:space="preserve"> Patti Webster, Terry Feveryear, Don May, Ed Talbot, Lori Rosendahl, Revonda Stordahl, Janice Kimball, John Stengle, Lynn Fundingsland, Lori Davidson, Matthew Pike, Thomas Jefferson, Duane Hopkins, Tammy Frost, Craig Maraschky, Julie Brewen, Betsey Martens, Trina Wheeler, Philip Bernal, Ismael Guerrero, Tami Fischer, Jill Elliott, Ann Horton, Lori Collins, David Martens.</w:t>
      </w:r>
    </w:p>
    <w:p w:rsidR="00BC046D" w:rsidRPr="00F04A63" w:rsidRDefault="00BC046D" w:rsidP="00BC046D">
      <w:pPr>
        <w:rPr>
          <w:rFonts w:ascii="Arial" w:hAnsi="Arial" w:cs="Arial"/>
          <w:sz w:val="20"/>
          <w:szCs w:val="20"/>
        </w:rPr>
      </w:pPr>
      <w:r w:rsidRPr="00BC046D">
        <w:rPr>
          <w:rFonts w:ascii="Arial" w:hAnsi="Arial" w:cs="Arial"/>
          <w:sz w:val="20"/>
          <w:szCs w:val="20"/>
          <w:u w:val="single"/>
        </w:rPr>
        <w:t>Guests:</w:t>
      </w:r>
      <w:r>
        <w:rPr>
          <w:rFonts w:ascii="Arial" w:hAnsi="Arial" w:cs="Arial"/>
          <w:sz w:val="20"/>
          <w:szCs w:val="20"/>
        </w:rPr>
        <w:t xml:space="preserve"> Cathy M</w:t>
      </w:r>
      <w:r w:rsidR="00296CE8">
        <w:rPr>
          <w:rFonts w:ascii="Arial" w:hAnsi="Arial" w:cs="Arial"/>
          <w:sz w:val="20"/>
          <w:szCs w:val="20"/>
        </w:rPr>
        <w:t>a</w:t>
      </w:r>
      <w:r>
        <w:rPr>
          <w:rFonts w:ascii="Arial" w:hAnsi="Arial" w:cs="Arial"/>
          <w:sz w:val="20"/>
          <w:szCs w:val="20"/>
        </w:rPr>
        <w:t xml:space="preserve">this, Ft. Collins HA; </w:t>
      </w:r>
      <w:proofErr w:type="spellStart"/>
      <w:r>
        <w:rPr>
          <w:rFonts w:ascii="Arial" w:hAnsi="Arial" w:cs="Arial"/>
          <w:sz w:val="20"/>
          <w:szCs w:val="20"/>
        </w:rPr>
        <w:t>Mishie</w:t>
      </w:r>
      <w:proofErr w:type="spellEnd"/>
      <w:r>
        <w:rPr>
          <w:rFonts w:ascii="Arial" w:hAnsi="Arial" w:cs="Arial"/>
          <w:sz w:val="20"/>
          <w:szCs w:val="20"/>
        </w:rPr>
        <w:t xml:space="preserve"> </w:t>
      </w:r>
      <w:proofErr w:type="spellStart"/>
      <w:r>
        <w:rPr>
          <w:rFonts w:ascii="Arial" w:hAnsi="Arial" w:cs="Arial"/>
          <w:sz w:val="20"/>
          <w:szCs w:val="20"/>
        </w:rPr>
        <w:t>Dakins</w:t>
      </w:r>
      <w:proofErr w:type="spellEnd"/>
      <w:r>
        <w:rPr>
          <w:rFonts w:ascii="Arial" w:hAnsi="Arial" w:cs="Arial"/>
          <w:sz w:val="20"/>
          <w:szCs w:val="20"/>
        </w:rPr>
        <w:t xml:space="preserve">, Ft. Collins/ Wellington HAs; </w:t>
      </w:r>
      <w:proofErr w:type="spellStart"/>
      <w:r>
        <w:rPr>
          <w:rFonts w:ascii="Arial" w:hAnsi="Arial" w:cs="Arial"/>
          <w:sz w:val="20"/>
          <w:szCs w:val="20"/>
        </w:rPr>
        <w:t>Tonna</w:t>
      </w:r>
      <w:proofErr w:type="spellEnd"/>
      <w:r>
        <w:rPr>
          <w:rFonts w:ascii="Arial" w:hAnsi="Arial" w:cs="Arial"/>
          <w:sz w:val="20"/>
          <w:szCs w:val="20"/>
        </w:rPr>
        <w:t xml:space="preserve"> Horsley, Fargo HA; Michael, Fargo HA; Brenda Storm, Madison HA.</w:t>
      </w:r>
    </w:p>
    <w:p w:rsidR="003F31E5" w:rsidRPr="00587762" w:rsidRDefault="00883A69">
      <w:pPr>
        <w:pStyle w:val="BodyText"/>
        <w:rPr>
          <w:sz w:val="20"/>
        </w:rPr>
      </w:pPr>
      <w:r>
        <w:rPr>
          <w:sz w:val="20"/>
        </w:rPr>
        <w:t xml:space="preserve">  </w:t>
      </w:r>
    </w:p>
    <w:p w:rsidR="003327F0" w:rsidRDefault="00BF7901" w:rsidP="00F04A63">
      <w:pPr>
        <w:pStyle w:val="BodyText"/>
        <w:rPr>
          <w:sz w:val="20"/>
        </w:rPr>
      </w:pPr>
      <w:r w:rsidRPr="00587762">
        <w:rPr>
          <w:sz w:val="20"/>
        </w:rPr>
        <w:t xml:space="preserve">II. </w:t>
      </w:r>
      <w:r w:rsidR="003C5959" w:rsidRPr="00587762">
        <w:rPr>
          <w:sz w:val="20"/>
        </w:rPr>
        <w:t xml:space="preserve">Approval of </w:t>
      </w:r>
      <w:r w:rsidR="004C34C3" w:rsidRPr="00587762">
        <w:rPr>
          <w:sz w:val="20"/>
        </w:rPr>
        <w:t xml:space="preserve">Minutes from </w:t>
      </w:r>
      <w:r w:rsidR="00CC3D93">
        <w:rPr>
          <w:sz w:val="20"/>
        </w:rPr>
        <w:t>July 17</w:t>
      </w:r>
      <w:r w:rsidR="00BF540A">
        <w:rPr>
          <w:sz w:val="20"/>
        </w:rPr>
        <w:t>, 2014</w:t>
      </w:r>
      <w:r w:rsidR="000B4659" w:rsidRPr="00587762">
        <w:rPr>
          <w:sz w:val="20"/>
        </w:rPr>
        <w:t xml:space="preserve">- </w:t>
      </w:r>
      <w:r w:rsidR="00CC3D93">
        <w:rPr>
          <w:sz w:val="20"/>
        </w:rPr>
        <w:t>Tampa</w:t>
      </w:r>
      <w:r w:rsidR="00DA5B56">
        <w:rPr>
          <w:sz w:val="20"/>
        </w:rPr>
        <w:t xml:space="preserve"> </w:t>
      </w:r>
      <w:r w:rsidR="00883A69">
        <w:rPr>
          <w:sz w:val="20"/>
        </w:rPr>
        <w:t>Motion by</w:t>
      </w:r>
      <w:r w:rsidR="00305641">
        <w:rPr>
          <w:sz w:val="20"/>
        </w:rPr>
        <w:t xml:space="preserve"> Ismael</w:t>
      </w:r>
      <w:r w:rsidR="00BC046D">
        <w:rPr>
          <w:sz w:val="20"/>
        </w:rPr>
        <w:t xml:space="preserve"> Guerrero,</w:t>
      </w:r>
      <w:r w:rsidR="00883A69">
        <w:rPr>
          <w:sz w:val="20"/>
        </w:rPr>
        <w:t xml:space="preserve"> Second by</w:t>
      </w:r>
      <w:r w:rsidR="00305641">
        <w:rPr>
          <w:sz w:val="20"/>
        </w:rPr>
        <w:t xml:space="preserve"> Revonda</w:t>
      </w:r>
      <w:r w:rsidR="00883A69">
        <w:rPr>
          <w:sz w:val="20"/>
        </w:rPr>
        <w:t xml:space="preserve"> </w:t>
      </w:r>
      <w:r w:rsidR="00BC046D">
        <w:rPr>
          <w:sz w:val="20"/>
        </w:rPr>
        <w:t>Stordahl.   A</w:t>
      </w:r>
      <w:r w:rsidR="00883A69">
        <w:rPr>
          <w:sz w:val="20"/>
        </w:rPr>
        <w:t>pproved</w:t>
      </w:r>
      <w:r w:rsidR="00305641">
        <w:rPr>
          <w:sz w:val="20"/>
        </w:rPr>
        <w:t xml:space="preserve"> with corrections</w:t>
      </w:r>
      <w:r w:rsidR="00BC046D">
        <w:rPr>
          <w:sz w:val="20"/>
        </w:rPr>
        <w:t xml:space="preserve">: </w:t>
      </w:r>
      <w:r w:rsidR="00831BA3">
        <w:rPr>
          <w:sz w:val="20"/>
        </w:rPr>
        <w:t>Terry Feve</w:t>
      </w:r>
      <w:r w:rsidR="00522D72">
        <w:rPr>
          <w:sz w:val="20"/>
        </w:rPr>
        <w:t>r</w:t>
      </w:r>
      <w:r w:rsidR="00831BA3">
        <w:rPr>
          <w:sz w:val="20"/>
        </w:rPr>
        <w:t>year’s name misspelled in Section V</w:t>
      </w:r>
      <w:proofErr w:type="gramStart"/>
      <w:r w:rsidR="00831BA3">
        <w:rPr>
          <w:sz w:val="20"/>
        </w:rPr>
        <w:t>.(</w:t>
      </w:r>
      <w:proofErr w:type="gramEnd"/>
      <w:r w:rsidR="00831BA3">
        <w:rPr>
          <w:sz w:val="20"/>
        </w:rPr>
        <w:t>A); missing sentence in section V.(C)- Leg Network.</w:t>
      </w:r>
    </w:p>
    <w:p w:rsidR="003F31E5" w:rsidRPr="00587762" w:rsidRDefault="003F31E5">
      <w:pPr>
        <w:pStyle w:val="BodyText"/>
        <w:rPr>
          <w:sz w:val="20"/>
        </w:rPr>
      </w:pPr>
    </w:p>
    <w:p w:rsidR="003327F0" w:rsidRPr="00587762" w:rsidRDefault="003327F0" w:rsidP="00F04A63">
      <w:pPr>
        <w:pStyle w:val="BodyText"/>
        <w:rPr>
          <w:sz w:val="20"/>
        </w:rPr>
      </w:pPr>
      <w:r w:rsidRPr="00587762">
        <w:rPr>
          <w:sz w:val="20"/>
        </w:rPr>
        <w:t>III. President’s Report</w:t>
      </w:r>
      <w:r w:rsidR="00841B6F" w:rsidRPr="00587762">
        <w:rPr>
          <w:sz w:val="20"/>
        </w:rPr>
        <w:t xml:space="preserve">- </w:t>
      </w:r>
      <w:r w:rsidR="00943BFB" w:rsidRPr="00587762">
        <w:rPr>
          <w:sz w:val="20"/>
        </w:rPr>
        <w:t xml:space="preserve">Patti Webster </w:t>
      </w:r>
    </w:p>
    <w:p w:rsidR="00D81DE6" w:rsidRDefault="00CC3D93" w:rsidP="00141181">
      <w:pPr>
        <w:pStyle w:val="BodyText"/>
        <w:numPr>
          <w:ilvl w:val="0"/>
          <w:numId w:val="32"/>
        </w:numPr>
        <w:rPr>
          <w:sz w:val="20"/>
        </w:rPr>
      </w:pPr>
      <w:r>
        <w:rPr>
          <w:sz w:val="20"/>
        </w:rPr>
        <w:t xml:space="preserve">Regional Director </w:t>
      </w:r>
      <w:proofErr w:type="gramStart"/>
      <w:r>
        <w:rPr>
          <w:sz w:val="20"/>
        </w:rPr>
        <w:t>Contract</w:t>
      </w:r>
      <w:r w:rsidR="00305641">
        <w:rPr>
          <w:sz w:val="20"/>
        </w:rPr>
        <w:t xml:space="preserve">  -</w:t>
      </w:r>
      <w:proofErr w:type="gramEnd"/>
      <w:r w:rsidR="00305641">
        <w:rPr>
          <w:sz w:val="20"/>
        </w:rPr>
        <w:t xml:space="preserve">Last meeting a shortened </w:t>
      </w:r>
      <w:r w:rsidR="00831BA3">
        <w:rPr>
          <w:sz w:val="20"/>
        </w:rPr>
        <w:t xml:space="preserve">six month contract </w:t>
      </w:r>
      <w:r w:rsidR="00305641">
        <w:rPr>
          <w:sz w:val="20"/>
        </w:rPr>
        <w:t>was requested</w:t>
      </w:r>
      <w:r w:rsidR="00831BA3">
        <w:rPr>
          <w:sz w:val="20"/>
        </w:rPr>
        <w:t xml:space="preserve"> and approved so NAHRO’s RSO Advantage Program could be evaluated as an option</w:t>
      </w:r>
      <w:r w:rsidR="00305641">
        <w:rPr>
          <w:sz w:val="20"/>
        </w:rPr>
        <w:t xml:space="preserve">.  It is not recommended that we participate in the NAHRO </w:t>
      </w:r>
      <w:r w:rsidR="00831BA3">
        <w:rPr>
          <w:sz w:val="20"/>
        </w:rPr>
        <w:t>RSO program at this time.</w:t>
      </w:r>
      <w:r w:rsidR="00305641">
        <w:rPr>
          <w:sz w:val="20"/>
        </w:rPr>
        <w:t xml:space="preserve">  </w:t>
      </w:r>
      <w:r w:rsidR="00831BA3">
        <w:rPr>
          <w:sz w:val="20"/>
        </w:rPr>
        <w:t>Patti r</w:t>
      </w:r>
      <w:r w:rsidR="00305641">
        <w:rPr>
          <w:sz w:val="20"/>
        </w:rPr>
        <w:t>equest</w:t>
      </w:r>
      <w:r w:rsidR="00831BA3">
        <w:rPr>
          <w:sz w:val="20"/>
        </w:rPr>
        <w:t xml:space="preserve">ed </w:t>
      </w:r>
      <w:r w:rsidR="00305641">
        <w:rPr>
          <w:sz w:val="20"/>
        </w:rPr>
        <w:t>to approve the Regional Director contract</w:t>
      </w:r>
      <w:r w:rsidR="00831BA3">
        <w:rPr>
          <w:sz w:val="20"/>
        </w:rPr>
        <w:t xml:space="preserve"> for an additional 18 months</w:t>
      </w:r>
      <w:r w:rsidR="00305641">
        <w:rPr>
          <w:sz w:val="20"/>
        </w:rPr>
        <w:t>.  Terry</w:t>
      </w:r>
      <w:r w:rsidR="00831BA3">
        <w:rPr>
          <w:sz w:val="20"/>
        </w:rPr>
        <w:t xml:space="preserve"> Feveryear</w:t>
      </w:r>
      <w:r w:rsidR="00305641">
        <w:rPr>
          <w:sz w:val="20"/>
        </w:rPr>
        <w:t>, Tami</w:t>
      </w:r>
      <w:r w:rsidR="00831BA3">
        <w:rPr>
          <w:sz w:val="20"/>
        </w:rPr>
        <w:t xml:space="preserve"> Fischer</w:t>
      </w:r>
      <w:r w:rsidR="00305641">
        <w:rPr>
          <w:sz w:val="20"/>
        </w:rPr>
        <w:t xml:space="preserve"> and Patti</w:t>
      </w:r>
      <w:r w:rsidR="00831BA3">
        <w:rPr>
          <w:sz w:val="20"/>
        </w:rPr>
        <w:t xml:space="preserve"> Webster</w:t>
      </w:r>
      <w:r w:rsidR="00305641">
        <w:rPr>
          <w:sz w:val="20"/>
        </w:rPr>
        <w:t xml:space="preserve"> worked on the contract – Motion to approve by Don</w:t>
      </w:r>
      <w:r w:rsidR="00831BA3">
        <w:rPr>
          <w:sz w:val="20"/>
        </w:rPr>
        <w:t xml:space="preserve"> May</w:t>
      </w:r>
      <w:r w:rsidR="00305641">
        <w:rPr>
          <w:sz w:val="20"/>
        </w:rPr>
        <w:t>, Second by Ismael</w:t>
      </w:r>
      <w:r w:rsidR="00831BA3">
        <w:rPr>
          <w:sz w:val="20"/>
        </w:rPr>
        <w:t xml:space="preserve"> Guerrero</w:t>
      </w:r>
      <w:r w:rsidR="00305641">
        <w:rPr>
          <w:sz w:val="20"/>
        </w:rPr>
        <w:t xml:space="preserve">. Approved with one abstention </w:t>
      </w:r>
      <w:r w:rsidR="00831BA3">
        <w:rPr>
          <w:sz w:val="20"/>
        </w:rPr>
        <w:t>–</w:t>
      </w:r>
      <w:r w:rsidR="00305641">
        <w:rPr>
          <w:sz w:val="20"/>
        </w:rPr>
        <w:t>Bets</w:t>
      </w:r>
      <w:r w:rsidR="00831BA3">
        <w:rPr>
          <w:sz w:val="20"/>
        </w:rPr>
        <w:t>e</w:t>
      </w:r>
      <w:r w:rsidR="00305641">
        <w:rPr>
          <w:sz w:val="20"/>
        </w:rPr>
        <w:t>y</w:t>
      </w:r>
      <w:r w:rsidR="00831BA3">
        <w:rPr>
          <w:sz w:val="20"/>
        </w:rPr>
        <w:t xml:space="preserve"> Martens (wife of Regional Director).</w:t>
      </w:r>
    </w:p>
    <w:p w:rsidR="00BF540A" w:rsidRPr="00587762" w:rsidRDefault="00BF540A" w:rsidP="00BF540A">
      <w:pPr>
        <w:pStyle w:val="BodyText"/>
        <w:ind w:left="720"/>
        <w:rPr>
          <w:sz w:val="20"/>
        </w:rPr>
      </w:pPr>
    </w:p>
    <w:p w:rsidR="004214E9" w:rsidRPr="00587762" w:rsidRDefault="004214E9" w:rsidP="00F04A63">
      <w:pPr>
        <w:pStyle w:val="BodyText"/>
        <w:rPr>
          <w:sz w:val="20"/>
        </w:rPr>
      </w:pPr>
      <w:r w:rsidRPr="00587762">
        <w:rPr>
          <w:sz w:val="20"/>
        </w:rPr>
        <w:t>IV. Treasurer’s Report</w:t>
      </w:r>
      <w:r w:rsidR="00DA5B56">
        <w:rPr>
          <w:sz w:val="20"/>
        </w:rPr>
        <w:t xml:space="preserve"> </w:t>
      </w:r>
    </w:p>
    <w:p w:rsidR="003F31E5" w:rsidRDefault="00D81DE6" w:rsidP="004214E9">
      <w:pPr>
        <w:pStyle w:val="BodyText"/>
        <w:numPr>
          <w:ilvl w:val="0"/>
          <w:numId w:val="17"/>
        </w:numPr>
        <w:rPr>
          <w:sz w:val="20"/>
        </w:rPr>
      </w:pPr>
      <w:r>
        <w:rPr>
          <w:sz w:val="20"/>
        </w:rPr>
        <w:t xml:space="preserve">YTD </w:t>
      </w:r>
      <w:r w:rsidR="00BF540A">
        <w:rPr>
          <w:sz w:val="20"/>
        </w:rPr>
        <w:t>Financial Report</w:t>
      </w:r>
      <w:r w:rsidR="00305641">
        <w:rPr>
          <w:sz w:val="20"/>
        </w:rPr>
        <w:t xml:space="preserve"> – Kim could not attend.  Almost </w:t>
      </w:r>
      <w:r w:rsidR="003E1EB0">
        <w:rPr>
          <w:sz w:val="20"/>
        </w:rPr>
        <w:t>$</w:t>
      </w:r>
      <w:r w:rsidR="00305641">
        <w:rPr>
          <w:sz w:val="20"/>
        </w:rPr>
        <w:t>62</w:t>
      </w:r>
      <w:r w:rsidR="003E1EB0">
        <w:rPr>
          <w:sz w:val="20"/>
        </w:rPr>
        <w:t>,000</w:t>
      </w:r>
      <w:r w:rsidR="00305641">
        <w:rPr>
          <w:sz w:val="20"/>
        </w:rPr>
        <w:t xml:space="preserve"> in net assets.  Steady for many years.  Small profit from conference; budgeted for a loss.  No extraordinary expenses to report.  Shifted from fiscal to calendar year so some expenses will carry over.  Dave projects break even at the end of the year.  Patti reports there is a line item for discretionary expenditures of whic</w:t>
      </w:r>
      <w:r w:rsidR="008216EB">
        <w:rPr>
          <w:sz w:val="20"/>
        </w:rPr>
        <w:t>h $250 were approved</w:t>
      </w:r>
      <w:r w:rsidR="003E1EB0">
        <w:rPr>
          <w:sz w:val="20"/>
        </w:rPr>
        <w:t xml:space="preserve"> to sponsor</w:t>
      </w:r>
      <w:r w:rsidR="008216EB">
        <w:rPr>
          <w:sz w:val="20"/>
        </w:rPr>
        <w:t xml:space="preserve"> </w:t>
      </w:r>
      <w:r w:rsidR="003E1EB0">
        <w:rPr>
          <w:sz w:val="20"/>
        </w:rPr>
        <w:t xml:space="preserve">the </w:t>
      </w:r>
      <w:r w:rsidR="008216EB">
        <w:rPr>
          <w:sz w:val="20"/>
        </w:rPr>
        <w:t>IRGE</w:t>
      </w:r>
      <w:r w:rsidR="003E1EB0">
        <w:rPr>
          <w:sz w:val="20"/>
        </w:rPr>
        <w:t xml:space="preserve"> dinner in Baltimore on October 15.</w:t>
      </w:r>
      <w:r w:rsidR="008216EB">
        <w:rPr>
          <w:sz w:val="20"/>
        </w:rPr>
        <w:t xml:space="preserve"> Communicat</w:t>
      </w:r>
      <w:r w:rsidR="00522D72">
        <w:rPr>
          <w:sz w:val="20"/>
        </w:rPr>
        <w:t>i</w:t>
      </w:r>
      <w:r w:rsidR="008216EB">
        <w:rPr>
          <w:sz w:val="20"/>
        </w:rPr>
        <w:t>on with Kim is going well</w:t>
      </w:r>
      <w:r w:rsidR="00522D72">
        <w:rPr>
          <w:sz w:val="20"/>
        </w:rPr>
        <w:t>.</w:t>
      </w:r>
      <w:r w:rsidR="008216EB">
        <w:rPr>
          <w:sz w:val="20"/>
        </w:rPr>
        <w:t xml:space="preserve"> </w:t>
      </w:r>
      <w:r w:rsidR="00305641">
        <w:rPr>
          <w:sz w:val="20"/>
        </w:rPr>
        <w:t>Motion to approve</w:t>
      </w:r>
      <w:r w:rsidR="003E1EB0">
        <w:rPr>
          <w:sz w:val="20"/>
        </w:rPr>
        <w:t xml:space="preserve"> financial report made</w:t>
      </w:r>
      <w:r w:rsidR="00305641">
        <w:rPr>
          <w:sz w:val="20"/>
        </w:rPr>
        <w:t xml:space="preserve"> by </w:t>
      </w:r>
      <w:r w:rsidR="008216EB">
        <w:rPr>
          <w:sz w:val="20"/>
        </w:rPr>
        <w:t>Ed</w:t>
      </w:r>
      <w:r w:rsidR="003E1EB0">
        <w:rPr>
          <w:sz w:val="20"/>
        </w:rPr>
        <w:t xml:space="preserve"> Talbot,</w:t>
      </w:r>
      <w:r w:rsidR="008216EB">
        <w:rPr>
          <w:sz w:val="20"/>
        </w:rPr>
        <w:t xml:space="preserve"> Second by Craig</w:t>
      </w:r>
      <w:r w:rsidR="003E1EB0">
        <w:rPr>
          <w:sz w:val="20"/>
        </w:rPr>
        <w:t xml:space="preserve"> Maraschky</w:t>
      </w:r>
      <w:r w:rsidR="008216EB">
        <w:rPr>
          <w:sz w:val="20"/>
        </w:rPr>
        <w:t>.  Unanimously carried.</w:t>
      </w:r>
    </w:p>
    <w:p w:rsidR="00096403" w:rsidRPr="003E1EB0" w:rsidRDefault="00CC3D93" w:rsidP="00096403">
      <w:pPr>
        <w:pStyle w:val="BodyText"/>
        <w:numPr>
          <w:ilvl w:val="0"/>
          <w:numId w:val="17"/>
        </w:numPr>
        <w:rPr>
          <w:sz w:val="20"/>
        </w:rPr>
      </w:pPr>
      <w:r w:rsidRPr="003E1EB0">
        <w:rPr>
          <w:sz w:val="20"/>
        </w:rPr>
        <w:t>2015 Budget</w:t>
      </w:r>
      <w:r w:rsidR="008216EB" w:rsidRPr="003E1EB0">
        <w:rPr>
          <w:sz w:val="20"/>
        </w:rPr>
        <w:t>—</w:t>
      </w:r>
      <w:proofErr w:type="gramStart"/>
      <w:r w:rsidR="008216EB" w:rsidRPr="003E1EB0">
        <w:rPr>
          <w:sz w:val="20"/>
        </w:rPr>
        <w:t>Because</w:t>
      </w:r>
      <w:proofErr w:type="gramEnd"/>
      <w:r w:rsidR="008216EB" w:rsidRPr="003E1EB0">
        <w:rPr>
          <w:sz w:val="20"/>
        </w:rPr>
        <w:t xml:space="preserve"> we do not meet again before Feb</w:t>
      </w:r>
      <w:r w:rsidR="00243910">
        <w:rPr>
          <w:sz w:val="20"/>
        </w:rPr>
        <w:t>ruary</w:t>
      </w:r>
      <w:r w:rsidR="008216EB" w:rsidRPr="003E1EB0">
        <w:rPr>
          <w:sz w:val="20"/>
        </w:rPr>
        <w:t>, Dave</w:t>
      </w:r>
      <w:r w:rsidR="003E1EB0" w:rsidRPr="003E1EB0">
        <w:rPr>
          <w:sz w:val="20"/>
        </w:rPr>
        <w:t xml:space="preserve"> Martens</w:t>
      </w:r>
      <w:r w:rsidR="008216EB" w:rsidRPr="003E1EB0">
        <w:rPr>
          <w:sz w:val="20"/>
        </w:rPr>
        <w:t xml:space="preserve"> sent out a preliminary budget.  Proposed budget shows small profit for conference in Bozeman.  Dave shared concerns about the conference and the smaller venue.  Scholarship program is a missing line item.  Dave requesting guidance from board regarding the scholarship fund.  Also requesting guidance on the legislative internship program. Don</w:t>
      </w:r>
      <w:r w:rsidR="003E1EB0" w:rsidRPr="003E1EB0">
        <w:rPr>
          <w:sz w:val="20"/>
        </w:rPr>
        <w:t xml:space="preserve"> May</w:t>
      </w:r>
      <w:r w:rsidR="008216EB" w:rsidRPr="003E1EB0">
        <w:rPr>
          <w:sz w:val="20"/>
        </w:rPr>
        <w:t xml:space="preserve"> asked for more information</w:t>
      </w:r>
      <w:r w:rsidR="00CB5C04">
        <w:rPr>
          <w:sz w:val="20"/>
        </w:rPr>
        <w:t xml:space="preserve"> regarding financial implications so it could be included in budget discussion.</w:t>
      </w:r>
      <w:r w:rsidR="008216EB" w:rsidRPr="003E1EB0">
        <w:rPr>
          <w:sz w:val="20"/>
        </w:rPr>
        <w:t xml:space="preserve">  Dave explained that the internship program subcommittee worked on the issue. The CU program costs </w:t>
      </w:r>
      <w:r w:rsidR="003E1EB0" w:rsidRPr="003E1EB0">
        <w:rPr>
          <w:sz w:val="20"/>
        </w:rPr>
        <w:t>$</w:t>
      </w:r>
      <w:r w:rsidR="008216EB" w:rsidRPr="003E1EB0">
        <w:rPr>
          <w:sz w:val="20"/>
        </w:rPr>
        <w:t>2100 for a summer intern.  Dave submitted a job description and CU is very interest</w:t>
      </w:r>
      <w:r w:rsidR="003E1EB0" w:rsidRPr="003E1EB0">
        <w:rPr>
          <w:sz w:val="20"/>
        </w:rPr>
        <w:t>ed</w:t>
      </w:r>
      <w:r w:rsidR="008216EB" w:rsidRPr="003E1EB0">
        <w:rPr>
          <w:sz w:val="20"/>
        </w:rPr>
        <w:t xml:space="preserve"> minus a few concerns.  The intern will come up with a tool kit that will </w:t>
      </w:r>
      <w:proofErr w:type="gramStart"/>
      <w:r w:rsidR="008216EB" w:rsidRPr="003E1EB0">
        <w:rPr>
          <w:sz w:val="20"/>
        </w:rPr>
        <w:t>packaged</w:t>
      </w:r>
      <w:proofErr w:type="gramEnd"/>
      <w:r w:rsidR="008216EB" w:rsidRPr="003E1EB0">
        <w:rPr>
          <w:sz w:val="20"/>
        </w:rPr>
        <w:t xml:space="preserve"> and sent out to all of our members for use in outreach.  Don shared that some funds will need to be available for copying</w:t>
      </w:r>
      <w:r w:rsidR="00522D72">
        <w:rPr>
          <w:sz w:val="20"/>
        </w:rPr>
        <w:t xml:space="preserve"> </w:t>
      </w:r>
      <w:r w:rsidR="008216EB" w:rsidRPr="003E1EB0">
        <w:rPr>
          <w:sz w:val="20"/>
        </w:rPr>
        <w:t xml:space="preserve">etc.  </w:t>
      </w:r>
      <w:r w:rsidR="003E1EB0" w:rsidRPr="003E1EB0">
        <w:rPr>
          <w:sz w:val="20"/>
        </w:rPr>
        <w:t>M</w:t>
      </w:r>
      <w:r w:rsidR="00C66B90" w:rsidRPr="003E1EB0">
        <w:rPr>
          <w:sz w:val="20"/>
        </w:rPr>
        <w:t xml:space="preserve">uch discussion about the value of the intern and the </w:t>
      </w:r>
      <w:r w:rsidR="00C66B90" w:rsidRPr="003E1EB0">
        <w:rPr>
          <w:sz w:val="20"/>
        </w:rPr>
        <w:lastRenderedPageBreak/>
        <w:t>delineation of duties –Colorado NAHRO and MT Plains NAHRO.  Bets</w:t>
      </w:r>
      <w:r w:rsidR="003E1EB0" w:rsidRPr="003E1EB0">
        <w:rPr>
          <w:sz w:val="20"/>
        </w:rPr>
        <w:t>e</w:t>
      </w:r>
      <w:r w:rsidR="00C66B90" w:rsidRPr="003E1EB0">
        <w:rPr>
          <w:sz w:val="20"/>
        </w:rPr>
        <w:t xml:space="preserve">y </w:t>
      </w:r>
      <w:r w:rsidR="003E1EB0" w:rsidRPr="003E1EB0">
        <w:rPr>
          <w:sz w:val="20"/>
        </w:rPr>
        <w:t xml:space="preserve">Martens </w:t>
      </w:r>
      <w:r w:rsidR="00C66B90" w:rsidRPr="003E1EB0">
        <w:rPr>
          <w:sz w:val="20"/>
        </w:rPr>
        <w:t>advised we must be ready to provide the intern the support needed.  Matt</w:t>
      </w:r>
      <w:r w:rsidR="003E1EB0" w:rsidRPr="003E1EB0">
        <w:rPr>
          <w:sz w:val="20"/>
        </w:rPr>
        <w:t xml:space="preserve"> Pike</w:t>
      </w:r>
      <w:r w:rsidR="00C66B90" w:rsidRPr="003E1EB0">
        <w:rPr>
          <w:sz w:val="20"/>
        </w:rPr>
        <w:t xml:space="preserve"> explained that he is working on a program for Commissioners that can be support for the intern.  Jill </w:t>
      </w:r>
      <w:r w:rsidR="003E1EB0" w:rsidRPr="003E1EB0">
        <w:rPr>
          <w:sz w:val="20"/>
        </w:rPr>
        <w:t xml:space="preserve">Elliott </w:t>
      </w:r>
      <w:r w:rsidR="00C66B90" w:rsidRPr="003E1EB0">
        <w:rPr>
          <w:sz w:val="20"/>
        </w:rPr>
        <w:t>explained that the Housing America initiative could benefit as well.  Dave explained we need a host agency and someone to provide supervision.  Matt will join committee.  Commis</w:t>
      </w:r>
      <w:r w:rsidR="003E1EB0">
        <w:rPr>
          <w:sz w:val="20"/>
        </w:rPr>
        <w:t>s</w:t>
      </w:r>
      <w:r w:rsidR="00C66B90" w:rsidRPr="003E1EB0">
        <w:rPr>
          <w:sz w:val="20"/>
        </w:rPr>
        <w:t xml:space="preserve">ioner </w:t>
      </w:r>
      <w:proofErr w:type="spellStart"/>
      <w:r w:rsidR="00C66B90" w:rsidRPr="003E1EB0">
        <w:rPr>
          <w:sz w:val="20"/>
        </w:rPr>
        <w:t>Leier</w:t>
      </w:r>
      <w:proofErr w:type="spellEnd"/>
      <w:r w:rsidR="00C66B90" w:rsidRPr="003E1EB0">
        <w:rPr>
          <w:sz w:val="20"/>
        </w:rPr>
        <w:t xml:space="preserve"> explained that </w:t>
      </w:r>
      <w:r w:rsidR="00096403" w:rsidRPr="003E1EB0">
        <w:rPr>
          <w:sz w:val="20"/>
        </w:rPr>
        <w:t xml:space="preserve">there will be soft costs associated with an intern and someone will need to be responsible and know that quality supervision is </w:t>
      </w:r>
      <w:proofErr w:type="gramStart"/>
      <w:r w:rsidR="00096403" w:rsidRPr="003E1EB0">
        <w:rPr>
          <w:sz w:val="20"/>
        </w:rPr>
        <w:t>key</w:t>
      </w:r>
      <w:proofErr w:type="gramEnd"/>
      <w:r w:rsidR="00096403" w:rsidRPr="003E1EB0">
        <w:rPr>
          <w:sz w:val="20"/>
        </w:rPr>
        <w:t xml:space="preserve">. Ismael </w:t>
      </w:r>
      <w:r w:rsidR="003E1EB0" w:rsidRPr="003E1EB0">
        <w:rPr>
          <w:sz w:val="20"/>
        </w:rPr>
        <w:t xml:space="preserve">Guerrero </w:t>
      </w:r>
      <w:r w:rsidR="00096403" w:rsidRPr="003E1EB0">
        <w:rPr>
          <w:sz w:val="20"/>
        </w:rPr>
        <w:t>suggests that since it is a one</w:t>
      </w:r>
      <w:r w:rsidR="003E1EB0" w:rsidRPr="003E1EB0">
        <w:rPr>
          <w:sz w:val="20"/>
        </w:rPr>
        <w:t>-</w:t>
      </w:r>
      <w:r w:rsidR="00096403" w:rsidRPr="003E1EB0">
        <w:rPr>
          <w:sz w:val="20"/>
        </w:rPr>
        <w:t>time expense the motion include wording that the funds come from reserves if operations do not allow for it by the end of the year.</w:t>
      </w:r>
      <w:r w:rsidR="003E1EB0" w:rsidRPr="003E1EB0">
        <w:rPr>
          <w:sz w:val="20"/>
        </w:rPr>
        <w:t xml:space="preserve"> </w:t>
      </w:r>
      <w:r w:rsidR="00096403" w:rsidRPr="003E1EB0">
        <w:rPr>
          <w:sz w:val="20"/>
        </w:rPr>
        <w:t xml:space="preserve">Don </w:t>
      </w:r>
      <w:r w:rsidR="003E1EB0" w:rsidRPr="003E1EB0">
        <w:rPr>
          <w:sz w:val="20"/>
        </w:rPr>
        <w:t xml:space="preserve">May </w:t>
      </w:r>
      <w:r w:rsidR="00096403" w:rsidRPr="003E1EB0">
        <w:rPr>
          <w:sz w:val="20"/>
        </w:rPr>
        <w:t xml:space="preserve">moved that we approve a </w:t>
      </w:r>
      <w:r w:rsidR="003E1EB0" w:rsidRPr="003E1EB0">
        <w:rPr>
          <w:sz w:val="20"/>
        </w:rPr>
        <w:t>$</w:t>
      </w:r>
      <w:r w:rsidR="00096403" w:rsidRPr="003E1EB0">
        <w:rPr>
          <w:sz w:val="20"/>
        </w:rPr>
        <w:t xml:space="preserve">3500 expense from reserves.  </w:t>
      </w:r>
      <w:r w:rsidR="003E1EB0" w:rsidRPr="003E1EB0">
        <w:rPr>
          <w:sz w:val="20"/>
        </w:rPr>
        <w:t xml:space="preserve">The motion was </w:t>
      </w:r>
      <w:r w:rsidR="00096403" w:rsidRPr="003E1EB0">
        <w:rPr>
          <w:sz w:val="20"/>
        </w:rPr>
        <w:t>seconded.  Ismael provided an amendment that the leg committee is authorized to work with Dave to complete and submit an</w:t>
      </w:r>
      <w:r w:rsidR="003E1EB0" w:rsidRPr="003E1EB0">
        <w:rPr>
          <w:sz w:val="20"/>
        </w:rPr>
        <w:t xml:space="preserve"> application.</w:t>
      </w:r>
      <w:r w:rsidR="00096403" w:rsidRPr="003E1EB0">
        <w:rPr>
          <w:sz w:val="20"/>
        </w:rPr>
        <w:t xml:space="preserve"> Duane </w:t>
      </w:r>
      <w:r w:rsidR="003E1EB0" w:rsidRPr="003E1EB0">
        <w:rPr>
          <w:sz w:val="20"/>
        </w:rPr>
        <w:t xml:space="preserve">suggested we just make it a line item. </w:t>
      </w:r>
      <w:r w:rsidR="00096403" w:rsidRPr="003E1EB0">
        <w:rPr>
          <w:sz w:val="20"/>
        </w:rPr>
        <w:t>Motion carried unanimously.  Patti assigned committee members, Don</w:t>
      </w:r>
      <w:r w:rsidR="003E1EB0">
        <w:rPr>
          <w:sz w:val="20"/>
        </w:rPr>
        <w:t xml:space="preserve"> May</w:t>
      </w:r>
      <w:r w:rsidR="00096403" w:rsidRPr="003E1EB0">
        <w:rPr>
          <w:sz w:val="20"/>
        </w:rPr>
        <w:t>, Craig</w:t>
      </w:r>
      <w:r w:rsidR="003E1EB0">
        <w:rPr>
          <w:sz w:val="20"/>
        </w:rPr>
        <w:t xml:space="preserve"> Maraschky</w:t>
      </w:r>
      <w:r w:rsidR="00096403" w:rsidRPr="003E1EB0">
        <w:rPr>
          <w:sz w:val="20"/>
        </w:rPr>
        <w:t>,</w:t>
      </w:r>
      <w:r w:rsidR="003E1EB0">
        <w:rPr>
          <w:sz w:val="20"/>
        </w:rPr>
        <w:t xml:space="preserve"> Betsey Martens,</w:t>
      </w:r>
      <w:r w:rsidR="00096403" w:rsidRPr="003E1EB0">
        <w:rPr>
          <w:sz w:val="20"/>
        </w:rPr>
        <w:t xml:space="preserve"> Matt</w:t>
      </w:r>
      <w:r w:rsidR="003E1EB0">
        <w:rPr>
          <w:sz w:val="20"/>
        </w:rPr>
        <w:t xml:space="preserve"> Pike</w:t>
      </w:r>
      <w:r w:rsidR="00096403" w:rsidRPr="003E1EB0">
        <w:rPr>
          <w:sz w:val="20"/>
        </w:rPr>
        <w:t>, Jill</w:t>
      </w:r>
      <w:r w:rsidR="003E1EB0">
        <w:rPr>
          <w:sz w:val="20"/>
        </w:rPr>
        <w:t xml:space="preserve"> Elliott</w:t>
      </w:r>
      <w:r w:rsidR="00096403" w:rsidRPr="003E1EB0">
        <w:rPr>
          <w:sz w:val="20"/>
        </w:rPr>
        <w:t xml:space="preserve">, Lori Collins, </w:t>
      </w:r>
      <w:proofErr w:type="gramStart"/>
      <w:r w:rsidR="00096403" w:rsidRPr="003E1EB0">
        <w:rPr>
          <w:sz w:val="20"/>
        </w:rPr>
        <w:t>Janice</w:t>
      </w:r>
      <w:proofErr w:type="gramEnd"/>
      <w:r w:rsidR="003E1EB0">
        <w:rPr>
          <w:sz w:val="20"/>
        </w:rPr>
        <w:t xml:space="preserve"> Kimball</w:t>
      </w:r>
      <w:r w:rsidR="00096403" w:rsidRPr="003E1EB0">
        <w:rPr>
          <w:sz w:val="20"/>
        </w:rPr>
        <w:t>.</w:t>
      </w:r>
    </w:p>
    <w:p w:rsidR="00096403" w:rsidRDefault="00096403" w:rsidP="00096403">
      <w:pPr>
        <w:pStyle w:val="BodyText"/>
        <w:ind w:left="1080"/>
        <w:rPr>
          <w:sz w:val="20"/>
        </w:rPr>
      </w:pPr>
    </w:p>
    <w:p w:rsidR="00096403" w:rsidRDefault="00096403" w:rsidP="00096403">
      <w:pPr>
        <w:pStyle w:val="BodyText"/>
        <w:ind w:left="1080"/>
        <w:rPr>
          <w:sz w:val="20"/>
        </w:rPr>
      </w:pPr>
      <w:r>
        <w:rPr>
          <w:sz w:val="20"/>
        </w:rPr>
        <w:t>Budget will be finalized and sent out for an electronic vote.</w:t>
      </w:r>
    </w:p>
    <w:p w:rsidR="00096403" w:rsidRDefault="00096403" w:rsidP="00096403">
      <w:pPr>
        <w:pStyle w:val="BodyText"/>
        <w:ind w:left="1080"/>
        <w:rPr>
          <w:sz w:val="20"/>
        </w:rPr>
      </w:pPr>
    </w:p>
    <w:p w:rsidR="005B756B" w:rsidRDefault="00096403" w:rsidP="00096403">
      <w:pPr>
        <w:pStyle w:val="BodyText"/>
        <w:ind w:left="1080"/>
        <w:rPr>
          <w:sz w:val="20"/>
        </w:rPr>
      </w:pPr>
      <w:r>
        <w:rPr>
          <w:sz w:val="20"/>
        </w:rPr>
        <w:t>Lynn planned to show a video but technology issues prevent it.</w:t>
      </w:r>
    </w:p>
    <w:p w:rsidR="005B756B" w:rsidRDefault="005B756B" w:rsidP="00096403">
      <w:pPr>
        <w:pStyle w:val="BodyText"/>
        <w:ind w:left="1080"/>
        <w:rPr>
          <w:sz w:val="20"/>
        </w:rPr>
      </w:pPr>
    </w:p>
    <w:p w:rsidR="004D020E" w:rsidRDefault="005B756B" w:rsidP="004D020E">
      <w:pPr>
        <w:pStyle w:val="BodyText"/>
        <w:rPr>
          <w:sz w:val="20"/>
        </w:rPr>
      </w:pPr>
      <w:r>
        <w:rPr>
          <w:sz w:val="20"/>
        </w:rPr>
        <w:t>State president reports were mailed out. Additions include:</w:t>
      </w:r>
      <w:r w:rsidR="00096403">
        <w:rPr>
          <w:sz w:val="20"/>
        </w:rPr>
        <w:t xml:space="preserve">  </w:t>
      </w:r>
      <w:r>
        <w:rPr>
          <w:sz w:val="20"/>
        </w:rPr>
        <w:t xml:space="preserve">Janice </w:t>
      </w:r>
      <w:r w:rsidR="004D020E">
        <w:rPr>
          <w:sz w:val="20"/>
        </w:rPr>
        <w:t xml:space="preserve">Kimball </w:t>
      </w:r>
      <w:r>
        <w:rPr>
          <w:sz w:val="20"/>
        </w:rPr>
        <w:t>from Salt Lake County (one of 15 cities) was invited to a national summit to integrate homeless housing with an employment initiative.  Janice reports it was an interesting process and Janice will provide more information as it becomes available</w:t>
      </w:r>
      <w:r w:rsidR="004D020E">
        <w:rPr>
          <w:sz w:val="20"/>
        </w:rPr>
        <w:t xml:space="preserve">. Janice also reported that Secretary Castro was in SLC and met with housing providers. He spoke at a grand opening. SLC is hosted exec management and leadership from NAHRO PD.  </w:t>
      </w:r>
    </w:p>
    <w:p w:rsidR="005B756B" w:rsidRDefault="005B756B" w:rsidP="005B756B">
      <w:pPr>
        <w:pStyle w:val="BodyText"/>
        <w:rPr>
          <w:sz w:val="20"/>
        </w:rPr>
      </w:pPr>
    </w:p>
    <w:p w:rsidR="005B756B" w:rsidRDefault="005B756B" w:rsidP="005B756B">
      <w:pPr>
        <w:pStyle w:val="BodyText"/>
        <w:rPr>
          <w:sz w:val="20"/>
        </w:rPr>
      </w:pPr>
      <w:r>
        <w:rPr>
          <w:sz w:val="20"/>
        </w:rPr>
        <w:t>Lynn</w:t>
      </w:r>
      <w:r w:rsidR="004D020E">
        <w:rPr>
          <w:sz w:val="20"/>
        </w:rPr>
        <w:t xml:space="preserve"> Fundingsland</w:t>
      </w:r>
      <w:r>
        <w:rPr>
          <w:sz w:val="20"/>
        </w:rPr>
        <w:t xml:space="preserve"> reports they had a homelessness task force meeting with 80 attending.  State of ND is increasing their state housing trust fund.  </w:t>
      </w:r>
    </w:p>
    <w:p w:rsidR="00C66B90" w:rsidRPr="00DA5B56" w:rsidRDefault="00C66B90" w:rsidP="00C66B90">
      <w:pPr>
        <w:pStyle w:val="BodyText"/>
        <w:ind w:left="720"/>
        <w:rPr>
          <w:sz w:val="20"/>
        </w:rPr>
      </w:pPr>
    </w:p>
    <w:p w:rsidR="00C921F3" w:rsidRDefault="00C921F3">
      <w:pPr>
        <w:pStyle w:val="BodyText"/>
        <w:rPr>
          <w:sz w:val="20"/>
        </w:rPr>
      </w:pPr>
    </w:p>
    <w:p w:rsidR="005B756B" w:rsidRDefault="00C71A1E" w:rsidP="00C71A1E">
      <w:pPr>
        <w:pStyle w:val="BodyText"/>
        <w:rPr>
          <w:sz w:val="20"/>
        </w:rPr>
      </w:pPr>
      <w:r w:rsidRPr="00587762">
        <w:rPr>
          <w:sz w:val="20"/>
        </w:rPr>
        <w:t>V. Committee</w:t>
      </w:r>
      <w:r w:rsidR="00DA5B56">
        <w:rPr>
          <w:sz w:val="20"/>
        </w:rPr>
        <w:t>/Task Force</w:t>
      </w:r>
      <w:r w:rsidRPr="00587762">
        <w:rPr>
          <w:sz w:val="20"/>
        </w:rPr>
        <w:t xml:space="preserve"> Reports</w:t>
      </w:r>
    </w:p>
    <w:p w:rsidR="00C71A1E" w:rsidRPr="00587762" w:rsidRDefault="00C71A1E" w:rsidP="00C71A1E">
      <w:pPr>
        <w:pStyle w:val="BodyText"/>
        <w:rPr>
          <w:sz w:val="20"/>
        </w:rPr>
      </w:pPr>
      <w:r w:rsidRPr="00587762">
        <w:rPr>
          <w:sz w:val="20"/>
        </w:rPr>
        <w:tab/>
        <w:t xml:space="preserve">A. </w:t>
      </w:r>
      <w:r w:rsidR="00DA5B56">
        <w:rPr>
          <w:sz w:val="20"/>
        </w:rPr>
        <w:t>State Reports</w:t>
      </w:r>
      <w:r w:rsidR="00085D09">
        <w:rPr>
          <w:sz w:val="20"/>
        </w:rPr>
        <w:t xml:space="preserve"> </w:t>
      </w:r>
      <w:r w:rsidR="00DA5B56">
        <w:rPr>
          <w:sz w:val="20"/>
        </w:rPr>
        <w:t xml:space="preserve">(MT, CO, SD, UT, ND, </w:t>
      </w:r>
      <w:proofErr w:type="gramStart"/>
      <w:r w:rsidR="00DA5B56">
        <w:rPr>
          <w:sz w:val="20"/>
        </w:rPr>
        <w:t>WY</w:t>
      </w:r>
      <w:proofErr w:type="gramEnd"/>
      <w:r w:rsidR="00DA5B56">
        <w:rPr>
          <w:sz w:val="20"/>
        </w:rPr>
        <w:t>)</w:t>
      </w:r>
      <w:r w:rsidR="00DA5B56">
        <w:rPr>
          <w:sz w:val="20"/>
        </w:rPr>
        <w:tab/>
        <w:t>Chapter Presidents</w:t>
      </w:r>
      <w:r w:rsidR="00846110">
        <w:rPr>
          <w:sz w:val="20"/>
        </w:rPr>
        <w:t xml:space="preserve"> </w:t>
      </w:r>
      <w:r w:rsidR="004D020E">
        <w:rPr>
          <w:sz w:val="20"/>
        </w:rPr>
        <w:t>(e-mailed out)</w:t>
      </w:r>
      <w:r w:rsidRPr="00587762">
        <w:rPr>
          <w:sz w:val="20"/>
        </w:rPr>
        <w:tab/>
      </w:r>
    </w:p>
    <w:p w:rsidR="00C71A1E" w:rsidRDefault="00C71A1E" w:rsidP="00C71A1E">
      <w:pPr>
        <w:pStyle w:val="BodyText"/>
        <w:rPr>
          <w:sz w:val="20"/>
        </w:rPr>
      </w:pPr>
      <w:r w:rsidRPr="00587762">
        <w:rPr>
          <w:sz w:val="20"/>
        </w:rPr>
        <w:tab/>
        <w:t>B. CR&amp;D</w:t>
      </w:r>
      <w:r w:rsidRPr="00587762">
        <w:rPr>
          <w:sz w:val="20"/>
        </w:rPr>
        <w:tab/>
      </w:r>
      <w:r w:rsidRPr="00587762">
        <w:rPr>
          <w:sz w:val="20"/>
        </w:rPr>
        <w:tab/>
      </w:r>
      <w:r w:rsidRPr="00587762">
        <w:rPr>
          <w:sz w:val="20"/>
        </w:rPr>
        <w:tab/>
      </w:r>
      <w:r w:rsidRPr="00587762">
        <w:rPr>
          <w:sz w:val="20"/>
        </w:rPr>
        <w:tab/>
      </w:r>
      <w:r w:rsidR="00DA5B56">
        <w:rPr>
          <w:sz w:val="20"/>
        </w:rPr>
        <w:tab/>
      </w:r>
      <w:r w:rsidR="004D020E">
        <w:rPr>
          <w:sz w:val="20"/>
        </w:rPr>
        <w:t>Lori Davidson reporting for Lynn Fundingsland</w:t>
      </w:r>
    </w:p>
    <w:p w:rsidR="005B756B" w:rsidRPr="00C543C5" w:rsidRDefault="005B756B" w:rsidP="00C71A1E">
      <w:pPr>
        <w:pStyle w:val="BodyText"/>
        <w:rPr>
          <w:sz w:val="20"/>
        </w:rPr>
      </w:pPr>
      <w:r>
        <w:rPr>
          <w:sz w:val="20"/>
        </w:rPr>
        <w:tab/>
        <w:t>Lori report</w:t>
      </w:r>
      <w:r w:rsidR="004D020E">
        <w:rPr>
          <w:sz w:val="20"/>
        </w:rPr>
        <w:t>ed</w:t>
      </w:r>
      <w:r>
        <w:rPr>
          <w:sz w:val="20"/>
        </w:rPr>
        <w:t xml:space="preserve"> that they learned about a new organization working on smart growth.  Several developers are working with this organization.  Preston gave an update on the visit to South Africa.  Lawsuit in Texas regarding tax credits was discussed. Decision could have far reaching results.  RAD was also discussed at length. HOME rule committee met with HUD to discuss concerns. </w:t>
      </w:r>
      <w:proofErr w:type="gramStart"/>
      <w:r w:rsidRPr="00C543C5">
        <w:rPr>
          <w:sz w:val="20"/>
        </w:rPr>
        <w:t xml:space="preserve">One resolution </w:t>
      </w:r>
      <w:r w:rsidR="00C543C5" w:rsidRPr="00C543C5">
        <w:rPr>
          <w:color w:val="auto"/>
          <w:sz w:val="20"/>
        </w:rPr>
        <w:t>to oppose the part of the Path Act that repealed the Housing Trust Fund</w:t>
      </w:r>
      <w:r w:rsidR="00C543C5">
        <w:rPr>
          <w:color w:val="auto"/>
          <w:sz w:val="20"/>
        </w:rPr>
        <w:t>.</w:t>
      </w:r>
      <w:proofErr w:type="gramEnd"/>
    </w:p>
    <w:p w:rsidR="00C71A1E" w:rsidRDefault="00C71A1E" w:rsidP="00C71A1E">
      <w:pPr>
        <w:pStyle w:val="BodyText"/>
        <w:rPr>
          <w:sz w:val="20"/>
        </w:rPr>
      </w:pPr>
      <w:r w:rsidRPr="00587762">
        <w:rPr>
          <w:sz w:val="20"/>
        </w:rPr>
        <w:tab/>
        <w:t xml:space="preserve">C. </w:t>
      </w:r>
      <w:r w:rsidR="00DA5B56" w:rsidRPr="00587762">
        <w:rPr>
          <w:sz w:val="20"/>
        </w:rPr>
        <w:t>Legislative Network</w:t>
      </w:r>
      <w:r w:rsidR="00DA5B56" w:rsidRPr="00587762">
        <w:rPr>
          <w:sz w:val="20"/>
        </w:rPr>
        <w:tab/>
      </w:r>
      <w:r w:rsidR="00DA5B56" w:rsidRPr="00587762">
        <w:rPr>
          <w:sz w:val="20"/>
        </w:rPr>
        <w:tab/>
      </w:r>
      <w:r w:rsidR="00DA5B56" w:rsidRPr="00587762">
        <w:rPr>
          <w:sz w:val="20"/>
        </w:rPr>
        <w:tab/>
      </w:r>
      <w:r w:rsidR="00DA5B56">
        <w:rPr>
          <w:sz w:val="20"/>
        </w:rPr>
        <w:tab/>
      </w:r>
      <w:r w:rsidR="005B756B">
        <w:rPr>
          <w:sz w:val="20"/>
        </w:rPr>
        <w:t>Don May</w:t>
      </w:r>
    </w:p>
    <w:p w:rsidR="005B756B" w:rsidRDefault="005B756B" w:rsidP="00C71A1E">
      <w:pPr>
        <w:pStyle w:val="BodyText"/>
        <w:rPr>
          <w:sz w:val="20"/>
        </w:rPr>
      </w:pPr>
      <w:r>
        <w:rPr>
          <w:sz w:val="20"/>
        </w:rPr>
        <w:tab/>
        <w:t>Don recognized Julie</w:t>
      </w:r>
      <w:r w:rsidR="004D020E">
        <w:rPr>
          <w:sz w:val="20"/>
        </w:rPr>
        <w:t xml:space="preserve"> Brewen</w:t>
      </w:r>
      <w:r>
        <w:rPr>
          <w:sz w:val="20"/>
        </w:rPr>
        <w:t xml:space="preserve"> for </w:t>
      </w:r>
      <w:r w:rsidR="004D020E">
        <w:rPr>
          <w:sz w:val="20"/>
        </w:rPr>
        <w:t>fa</w:t>
      </w:r>
      <w:r>
        <w:rPr>
          <w:sz w:val="20"/>
        </w:rPr>
        <w:t>cilitati</w:t>
      </w:r>
      <w:r w:rsidR="004D020E">
        <w:rPr>
          <w:sz w:val="20"/>
        </w:rPr>
        <w:t>ng a discussion on Strategic Planning at their meeting.</w:t>
      </w:r>
      <w:r>
        <w:rPr>
          <w:sz w:val="20"/>
        </w:rPr>
        <w:t xml:space="preserve">  </w:t>
      </w:r>
      <w:r w:rsidR="00F7582F">
        <w:rPr>
          <w:sz w:val="20"/>
        </w:rPr>
        <w:t xml:space="preserve">The committee was able to narrow down their focus to the top three issues.  Julie and Don will be working on a plan that will be more focused and will allow for measurement of their successes.  </w:t>
      </w:r>
    </w:p>
    <w:p w:rsidR="00F7582F" w:rsidRPr="00587762" w:rsidRDefault="00F7582F" w:rsidP="00C71A1E">
      <w:pPr>
        <w:pStyle w:val="BodyText"/>
        <w:rPr>
          <w:sz w:val="20"/>
        </w:rPr>
      </w:pPr>
    </w:p>
    <w:p w:rsidR="00C71A1E" w:rsidRDefault="00C71A1E" w:rsidP="00C71A1E">
      <w:pPr>
        <w:pStyle w:val="BodyText"/>
        <w:rPr>
          <w:sz w:val="20"/>
        </w:rPr>
      </w:pPr>
      <w:r w:rsidRPr="00587762">
        <w:rPr>
          <w:sz w:val="20"/>
        </w:rPr>
        <w:tab/>
        <w:t>D. Member Services</w:t>
      </w:r>
      <w:r w:rsidRPr="00587762">
        <w:rPr>
          <w:sz w:val="20"/>
        </w:rPr>
        <w:tab/>
      </w:r>
      <w:r w:rsidRPr="00587762">
        <w:rPr>
          <w:sz w:val="20"/>
        </w:rPr>
        <w:tab/>
      </w:r>
      <w:r w:rsidRPr="00587762">
        <w:rPr>
          <w:sz w:val="20"/>
        </w:rPr>
        <w:tab/>
      </w:r>
      <w:r w:rsidR="00DA5B56">
        <w:rPr>
          <w:sz w:val="20"/>
        </w:rPr>
        <w:tab/>
      </w:r>
      <w:r w:rsidRPr="00587762">
        <w:rPr>
          <w:sz w:val="20"/>
        </w:rPr>
        <w:t xml:space="preserve">Revonda Stordahl </w:t>
      </w:r>
    </w:p>
    <w:p w:rsidR="00F7582F" w:rsidRDefault="00F7582F" w:rsidP="00C71A1E">
      <w:pPr>
        <w:pStyle w:val="BodyText"/>
        <w:rPr>
          <w:sz w:val="20"/>
        </w:rPr>
      </w:pPr>
      <w:r>
        <w:rPr>
          <w:sz w:val="20"/>
        </w:rPr>
        <w:tab/>
        <w:t xml:space="preserve">Membership numbers have declined –down 8.9% over two years. </w:t>
      </w:r>
      <w:proofErr w:type="gramStart"/>
      <w:r>
        <w:rPr>
          <w:sz w:val="20"/>
        </w:rPr>
        <w:t>Marketing campaign by NAHRO staff to be starting soon.</w:t>
      </w:r>
      <w:proofErr w:type="gramEnd"/>
      <w:r>
        <w:rPr>
          <w:sz w:val="20"/>
        </w:rPr>
        <w:t xml:space="preserve"> Betsey requested that we continue to point out the need for growth in membership.  </w:t>
      </w:r>
      <w:proofErr w:type="gramStart"/>
      <w:r>
        <w:rPr>
          <w:sz w:val="20"/>
        </w:rPr>
        <w:t>Discussion about targeting CD agencies and homeless agencies.</w:t>
      </w:r>
      <w:proofErr w:type="gramEnd"/>
      <w:r>
        <w:rPr>
          <w:sz w:val="20"/>
        </w:rPr>
        <w:t xml:space="preserve">  Webpages will be more </w:t>
      </w:r>
      <w:proofErr w:type="gramStart"/>
      <w:r>
        <w:rPr>
          <w:sz w:val="20"/>
        </w:rPr>
        <w:t>user</w:t>
      </w:r>
      <w:proofErr w:type="gramEnd"/>
      <w:r>
        <w:rPr>
          <w:sz w:val="20"/>
        </w:rPr>
        <w:t xml:space="preserve"> friendly soon.  Proposed associate change was not approved.  Proposal to change dues for CD agencies was not approved. </w:t>
      </w:r>
      <w:proofErr w:type="gramStart"/>
      <w:r>
        <w:rPr>
          <w:sz w:val="20"/>
        </w:rPr>
        <w:t>Discussion reg</w:t>
      </w:r>
      <w:r w:rsidR="000554D5">
        <w:rPr>
          <w:sz w:val="20"/>
        </w:rPr>
        <w:t>arding why membership is down and what our response should be.</w:t>
      </w:r>
      <w:proofErr w:type="gramEnd"/>
      <w:r w:rsidR="000554D5">
        <w:rPr>
          <w:sz w:val="20"/>
        </w:rPr>
        <w:t xml:space="preserve">  </w:t>
      </w:r>
      <w:r w:rsidR="001079FE">
        <w:rPr>
          <w:sz w:val="20"/>
        </w:rPr>
        <w:t xml:space="preserve">Betsey Martens suggested language for a </w:t>
      </w:r>
      <w:r w:rsidR="000554D5">
        <w:rPr>
          <w:sz w:val="20"/>
        </w:rPr>
        <w:t>resolution</w:t>
      </w:r>
      <w:r w:rsidR="001079FE">
        <w:rPr>
          <w:sz w:val="20"/>
        </w:rPr>
        <w:t xml:space="preserve"> </w:t>
      </w:r>
      <w:r w:rsidR="000554D5">
        <w:rPr>
          <w:sz w:val="20"/>
        </w:rPr>
        <w:t xml:space="preserve">to the group for discussion and approval.  </w:t>
      </w:r>
      <w:proofErr w:type="gramStart"/>
      <w:r w:rsidR="000554D5">
        <w:rPr>
          <w:sz w:val="20"/>
        </w:rPr>
        <w:t>Moved by Matt, second by Tam</w:t>
      </w:r>
      <w:r w:rsidR="004D020E">
        <w:rPr>
          <w:sz w:val="20"/>
        </w:rPr>
        <w:t xml:space="preserve">my </w:t>
      </w:r>
      <w:r w:rsidR="000554D5">
        <w:rPr>
          <w:sz w:val="20"/>
        </w:rPr>
        <w:t>Frost.</w:t>
      </w:r>
      <w:proofErr w:type="gramEnd"/>
      <w:r w:rsidR="000554D5">
        <w:rPr>
          <w:sz w:val="20"/>
        </w:rPr>
        <w:t xml:space="preserve">  </w:t>
      </w:r>
      <w:proofErr w:type="gramStart"/>
      <w:r w:rsidR="000554D5">
        <w:rPr>
          <w:sz w:val="20"/>
        </w:rPr>
        <w:t>Unanimously approved.</w:t>
      </w:r>
      <w:proofErr w:type="gramEnd"/>
      <w:r w:rsidR="001079FE">
        <w:rPr>
          <w:sz w:val="20"/>
        </w:rPr>
        <w:t xml:space="preserve"> Betsey will provide the specific language for the resolution after the meeting.</w:t>
      </w:r>
    </w:p>
    <w:p w:rsidR="00F7582F" w:rsidRPr="00587762" w:rsidRDefault="00F7582F" w:rsidP="00C71A1E">
      <w:pPr>
        <w:pStyle w:val="BodyText"/>
        <w:rPr>
          <w:sz w:val="20"/>
        </w:rPr>
      </w:pPr>
    </w:p>
    <w:p w:rsidR="00DA5B56" w:rsidRDefault="00C71A1E" w:rsidP="00C71A1E">
      <w:pPr>
        <w:pStyle w:val="BodyText"/>
        <w:rPr>
          <w:sz w:val="20"/>
        </w:rPr>
      </w:pPr>
      <w:r w:rsidRPr="00587762">
        <w:rPr>
          <w:sz w:val="20"/>
        </w:rPr>
        <w:tab/>
        <w:t>E.</w:t>
      </w:r>
      <w:r w:rsidR="00DA5B56" w:rsidRPr="00DA5B56">
        <w:rPr>
          <w:sz w:val="20"/>
        </w:rPr>
        <w:t xml:space="preserve"> </w:t>
      </w:r>
      <w:r w:rsidR="00DA5B56">
        <w:rPr>
          <w:sz w:val="20"/>
        </w:rPr>
        <w:t>BECT</w:t>
      </w:r>
      <w:r w:rsidR="00DA5B56">
        <w:rPr>
          <w:sz w:val="20"/>
        </w:rPr>
        <w:tab/>
      </w:r>
      <w:r w:rsidR="00DA5B56">
        <w:rPr>
          <w:sz w:val="20"/>
        </w:rPr>
        <w:tab/>
      </w:r>
      <w:r w:rsidR="00DA5B56">
        <w:rPr>
          <w:sz w:val="20"/>
        </w:rPr>
        <w:tab/>
      </w:r>
      <w:r w:rsidR="00DA5B56">
        <w:rPr>
          <w:sz w:val="20"/>
        </w:rPr>
        <w:tab/>
      </w:r>
      <w:r w:rsidR="00DA5B56">
        <w:rPr>
          <w:sz w:val="20"/>
        </w:rPr>
        <w:tab/>
        <w:t>Lori Davidson</w:t>
      </w:r>
    </w:p>
    <w:p w:rsidR="00D22173" w:rsidRDefault="000554D5" w:rsidP="00C71A1E">
      <w:pPr>
        <w:pStyle w:val="BodyText"/>
        <w:rPr>
          <w:sz w:val="20"/>
        </w:rPr>
      </w:pPr>
      <w:r>
        <w:rPr>
          <w:sz w:val="20"/>
        </w:rPr>
        <w:t xml:space="preserve">Certification numbers are up.  </w:t>
      </w:r>
      <w:proofErr w:type="gramStart"/>
      <w:r>
        <w:rPr>
          <w:sz w:val="20"/>
        </w:rPr>
        <w:t>Growing slowly.</w:t>
      </w:r>
      <w:proofErr w:type="gramEnd"/>
      <w:r>
        <w:rPr>
          <w:sz w:val="20"/>
        </w:rPr>
        <w:t xml:space="preserve">  The committee addressed the question of certification value – there are people who recognize that certification is important.  There is a </w:t>
      </w:r>
      <w:r w:rsidR="00D22173">
        <w:rPr>
          <w:sz w:val="20"/>
        </w:rPr>
        <w:t xml:space="preserve">group of congressmen that recognize the value of training and trust for the certification agency.  Resolution sent to BOG for </w:t>
      </w:r>
      <w:r w:rsidR="00D22173">
        <w:rPr>
          <w:sz w:val="20"/>
        </w:rPr>
        <w:lastRenderedPageBreak/>
        <w:t>approval – general statement that Saul will have the discretion to release a specific statement when a member of NAHRO is involved in fraud.  New code of conduct has been crafted as well</w:t>
      </w:r>
    </w:p>
    <w:p w:rsidR="00D22173" w:rsidRDefault="00D22173" w:rsidP="00C71A1E">
      <w:pPr>
        <w:pStyle w:val="BodyText"/>
        <w:rPr>
          <w:sz w:val="20"/>
        </w:rPr>
      </w:pPr>
    </w:p>
    <w:p w:rsidR="00C71A1E" w:rsidRDefault="00C71A1E" w:rsidP="00C71A1E">
      <w:pPr>
        <w:pStyle w:val="BodyText"/>
        <w:rPr>
          <w:sz w:val="20"/>
        </w:rPr>
      </w:pPr>
      <w:r w:rsidRPr="00587762">
        <w:rPr>
          <w:sz w:val="20"/>
        </w:rPr>
        <w:t xml:space="preserve"> </w:t>
      </w:r>
      <w:r w:rsidR="00DA5B56">
        <w:rPr>
          <w:sz w:val="20"/>
        </w:rPr>
        <w:tab/>
        <w:t xml:space="preserve">F. </w:t>
      </w:r>
      <w:r w:rsidRPr="00587762">
        <w:rPr>
          <w:sz w:val="20"/>
        </w:rPr>
        <w:t>Commissioners</w:t>
      </w:r>
      <w:r w:rsidRPr="00587762">
        <w:rPr>
          <w:sz w:val="20"/>
        </w:rPr>
        <w:tab/>
      </w:r>
      <w:r w:rsidRPr="00587762">
        <w:rPr>
          <w:sz w:val="20"/>
        </w:rPr>
        <w:tab/>
      </w:r>
      <w:r w:rsidRPr="00587762">
        <w:rPr>
          <w:sz w:val="20"/>
        </w:rPr>
        <w:tab/>
      </w:r>
      <w:r w:rsidR="00DA5B56">
        <w:rPr>
          <w:sz w:val="20"/>
        </w:rPr>
        <w:tab/>
      </w:r>
      <w:r w:rsidR="001079FE">
        <w:rPr>
          <w:sz w:val="20"/>
        </w:rPr>
        <w:t xml:space="preserve">Thomas Jefferson reporting for </w:t>
      </w:r>
      <w:r w:rsidRPr="00587762">
        <w:rPr>
          <w:sz w:val="20"/>
        </w:rPr>
        <w:t>Joan Smith</w:t>
      </w:r>
    </w:p>
    <w:p w:rsidR="00D22173" w:rsidRDefault="00D22173" w:rsidP="00C71A1E">
      <w:pPr>
        <w:pStyle w:val="BodyText"/>
        <w:rPr>
          <w:sz w:val="20"/>
        </w:rPr>
      </w:pPr>
      <w:r>
        <w:rPr>
          <w:sz w:val="20"/>
        </w:rPr>
        <w:t xml:space="preserve">Thomas informed the group that the committee had a discussion regarding telling the story of housing.  PD subcommittee of the commissioners discussed regional certification.  Requested commissioner training </w:t>
      </w:r>
      <w:proofErr w:type="gramStart"/>
      <w:r>
        <w:rPr>
          <w:sz w:val="20"/>
        </w:rPr>
        <w:t>be</w:t>
      </w:r>
      <w:proofErr w:type="gramEnd"/>
      <w:r>
        <w:rPr>
          <w:sz w:val="20"/>
        </w:rPr>
        <w:t xml:space="preserve"> done during the conference. The group discussed diversity within NAHRO.</w:t>
      </w:r>
      <w:r w:rsidR="00CB3022">
        <w:rPr>
          <w:sz w:val="20"/>
        </w:rPr>
        <w:t xml:space="preserve"> Thomas suggested we use the diversity prayer. He </w:t>
      </w:r>
      <w:r w:rsidR="001079FE">
        <w:rPr>
          <w:sz w:val="20"/>
        </w:rPr>
        <w:t xml:space="preserve">will </w:t>
      </w:r>
      <w:r w:rsidR="00CB3022">
        <w:rPr>
          <w:sz w:val="20"/>
        </w:rPr>
        <w:t>send it to Patti for review.</w:t>
      </w:r>
    </w:p>
    <w:p w:rsidR="00CB3022" w:rsidRDefault="00CB3022" w:rsidP="00C71A1E">
      <w:pPr>
        <w:pStyle w:val="BodyText"/>
        <w:rPr>
          <w:sz w:val="20"/>
        </w:rPr>
      </w:pPr>
    </w:p>
    <w:p w:rsidR="00CB3022" w:rsidRDefault="00CB3022" w:rsidP="00C71A1E">
      <w:pPr>
        <w:pStyle w:val="BodyText"/>
        <w:rPr>
          <w:sz w:val="20"/>
        </w:rPr>
      </w:pPr>
      <w:r>
        <w:rPr>
          <w:sz w:val="20"/>
        </w:rPr>
        <w:t>President Webster appointed a diversity group = Ismael</w:t>
      </w:r>
      <w:r w:rsidR="001079FE">
        <w:rPr>
          <w:sz w:val="20"/>
        </w:rPr>
        <w:t xml:space="preserve"> Guerrero</w:t>
      </w:r>
      <w:r>
        <w:rPr>
          <w:sz w:val="20"/>
        </w:rPr>
        <w:t>, Thomas</w:t>
      </w:r>
      <w:r w:rsidR="001079FE">
        <w:rPr>
          <w:sz w:val="20"/>
        </w:rPr>
        <w:t xml:space="preserve"> Jefferson</w:t>
      </w:r>
      <w:r>
        <w:rPr>
          <w:sz w:val="20"/>
        </w:rPr>
        <w:t>, Matt</w:t>
      </w:r>
      <w:r w:rsidR="001079FE">
        <w:rPr>
          <w:sz w:val="20"/>
        </w:rPr>
        <w:t xml:space="preserve"> Pike</w:t>
      </w:r>
      <w:r>
        <w:rPr>
          <w:sz w:val="20"/>
        </w:rPr>
        <w:t>, Betsey</w:t>
      </w:r>
      <w:r w:rsidR="001079FE">
        <w:rPr>
          <w:sz w:val="20"/>
        </w:rPr>
        <w:t xml:space="preserve"> Martens</w:t>
      </w:r>
      <w:r>
        <w:rPr>
          <w:sz w:val="20"/>
        </w:rPr>
        <w:t>.</w:t>
      </w:r>
    </w:p>
    <w:p w:rsidR="00CB3022" w:rsidRPr="00587762" w:rsidRDefault="00CB3022" w:rsidP="00C71A1E">
      <w:pPr>
        <w:pStyle w:val="BodyText"/>
        <w:rPr>
          <w:sz w:val="20"/>
        </w:rPr>
      </w:pPr>
    </w:p>
    <w:p w:rsidR="00C71A1E" w:rsidRDefault="00DA5B56" w:rsidP="00C71A1E">
      <w:pPr>
        <w:pStyle w:val="BodyText"/>
        <w:rPr>
          <w:sz w:val="20"/>
        </w:rPr>
      </w:pPr>
      <w:r>
        <w:rPr>
          <w:sz w:val="20"/>
        </w:rPr>
        <w:tab/>
        <w:t>G</w:t>
      </w:r>
      <w:r w:rsidR="00C71A1E" w:rsidRPr="00587762">
        <w:rPr>
          <w:sz w:val="20"/>
        </w:rPr>
        <w:t>. B&amp;A</w:t>
      </w:r>
      <w:r w:rsidR="00C71A1E" w:rsidRPr="00587762">
        <w:rPr>
          <w:sz w:val="20"/>
        </w:rPr>
        <w:tab/>
      </w:r>
      <w:r w:rsidR="00C71A1E" w:rsidRPr="00587762">
        <w:rPr>
          <w:sz w:val="20"/>
        </w:rPr>
        <w:tab/>
      </w:r>
      <w:r w:rsidR="00C71A1E" w:rsidRPr="00587762">
        <w:rPr>
          <w:sz w:val="20"/>
        </w:rPr>
        <w:tab/>
      </w:r>
      <w:r w:rsidR="00C71A1E" w:rsidRPr="00587762">
        <w:rPr>
          <w:sz w:val="20"/>
        </w:rPr>
        <w:tab/>
      </w:r>
      <w:r w:rsidR="00C71A1E" w:rsidRPr="00587762">
        <w:rPr>
          <w:sz w:val="20"/>
        </w:rPr>
        <w:tab/>
      </w:r>
      <w:r>
        <w:rPr>
          <w:sz w:val="20"/>
        </w:rPr>
        <w:tab/>
      </w:r>
      <w:r w:rsidR="00C71A1E" w:rsidRPr="00587762">
        <w:rPr>
          <w:sz w:val="20"/>
        </w:rPr>
        <w:t xml:space="preserve">Don May </w:t>
      </w:r>
    </w:p>
    <w:p w:rsidR="00CB5C04" w:rsidRDefault="00CB5C04" w:rsidP="00CB5C04">
      <w:pPr>
        <w:pStyle w:val="BodyText"/>
        <w:rPr>
          <w:sz w:val="20"/>
        </w:rPr>
      </w:pPr>
      <w:r>
        <w:rPr>
          <w:sz w:val="20"/>
        </w:rPr>
        <w:t xml:space="preserve">Discussion among members regarding the financial status and staff projections for a budget were lively and informative.  </w:t>
      </w:r>
      <w:bookmarkStart w:id="0" w:name="_GoBack"/>
      <w:bookmarkEnd w:id="0"/>
      <w:r>
        <w:rPr>
          <w:sz w:val="20"/>
        </w:rPr>
        <w:t xml:space="preserve">Much discussion was had regarding the projections for PD activities and some other programs which are slated for profits but have historically not been financially performing.  Staff presented well and the committee moved for recommendation to BOG for adoption. </w:t>
      </w:r>
    </w:p>
    <w:p w:rsidR="00BF0A0D" w:rsidRPr="00587762" w:rsidRDefault="00BF0A0D" w:rsidP="00C71A1E">
      <w:pPr>
        <w:pStyle w:val="BodyText"/>
        <w:rPr>
          <w:sz w:val="20"/>
        </w:rPr>
      </w:pPr>
    </w:p>
    <w:p w:rsidR="00C71A1E" w:rsidRDefault="00DA5B56" w:rsidP="00C71A1E">
      <w:pPr>
        <w:pStyle w:val="BodyText"/>
        <w:rPr>
          <w:sz w:val="20"/>
        </w:rPr>
      </w:pPr>
      <w:r>
        <w:rPr>
          <w:sz w:val="20"/>
        </w:rPr>
        <w:tab/>
        <w:t>H</w:t>
      </w:r>
      <w:r w:rsidR="00C71A1E" w:rsidRPr="00587762">
        <w:rPr>
          <w:sz w:val="20"/>
        </w:rPr>
        <w:t>. I</w:t>
      </w:r>
      <w:r w:rsidR="00CC3D93">
        <w:rPr>
          <w:sz w:val="20"/>
        </w:rPr>
        <w:t>RGE</w:t>
      </w:r>
      <w:r w:rsidR="00C71A1E" w:rsidRPr="00587762">
        <w:rPr>
          <w:sz w:val="20"/>
        </w:rPr>
        <w:tab/>
      </w:r>
      <w:r w:rsidR="00C71A1E" w:rsidRPr="00587762">
        <w:rPr>
          <w:sz w:val="20"/>
        </w:rPr>
        <w:tab/>
      </w:r>
      <w:r w:rsidR="00C71A1E" w:rsidRPr="00587762">
        <w:rPr>
          <w:sz w:val="20"/>
        </w:rPr>
        <w:tab/>
      </w:r>
      <w:r w:rsidR="00C71A1E" w:rsidRPr="00587762">
        <w:rPr>
          <w:sz w:val="20"/>
        </w:rPr>
        <w:tab/>
      </w:r>
      <w:r>
        <w:rPr>
          <w:sz w:val="20"/>
        </w:rPr>
        <w:tab/>
      </w:r>
      <w:r w:rsidR="001079FE">
        <w:rPr>
          <w:sz w:val="20"/>
        </w:rPr>
        <w:t xml:space="preserve">Julie Brewen and </w:t>
      </w:r>
      <w:r w:rsidR="00C71A1E" w:rsidRPr="00587762">
        <w:rPr>
          <w:sz w:val="20"/>
        </w:rPr>
        <w:t xml:space="preserve">Ed Talbot </w:t>
      </w:r>
    </w:p>
    <w:p w:rsidR="00CB3022" w:rsidRDefault="001079FE" w:rsidP="00C71A1E">
      <w:pPr>
        <w:pStyle w:val="BodyText"/>
        <w:rPr>
          <w:sz w:val="20"/>
        </w:rPr>
      </w:pPr>
      <w:r>
        <w:rPr>
          <w:sz w:val="20"/>
        </w:rPr>
        <w:t>Julie t</w:t>
      </w:r>
      <w:r w:rsidR="00CB3022">
        <w:rPr>
          <w:sz w:val="20"/>
        </w:rPr>
        <w:t>hank</w:t>
      </w:r>
      <w:r>
        <w:rPr>
          <w:sz w:val="20"/>
        </w:rPr>
        <w:t>ed MP NHARO for its partial sponsorship of</w:t>
      </w:r>
      <w:r w:rsidR="00CB3022">
        <w:rPr>
          <w:sz w:val="20"/>
        </w:rPr>
        <w:t xml:space="preserve"> the </w:t>
      </w:r>
      <w:r>
        <w:rPr>
          <w:sz w:val="20"/>
        </w:rPr>
        <w:t xml:space="preserve">IRGE </w:t>
      </w:r>
      <w:r w:rsidR="00CB3022">
        <w:rPr>
          <w:sz w:val="20"/>
        </w:rPr>
        <w:t>dinner</w:t>
      </w:r>
      <w:r>
        <w:rPr>
          <w:sz w:val="20"/>
        </w:rPr>
        <w:t>. A w</w:t>
      </w:r>
      <w:r w:rsidR="00CB3022">
        <w:rPr>
          <w:sz w:val="20"/>
        </w:rPr>
        <w:t>ritten report</w:t>
      </w:r>
      <w:r>
        <w:rPr>
          <w:sz w:val="20"/>
        </w:rPr>
        <w:t xml:space="preserve"> of the activities of the committee</w:t>
      </w:r>
      <w:r w:rsidR="00CB3022">
        <w:rPr>
          <w:sz w:val="20"/>
        </w:rPr>
        <w:t xml:space="preserve"> </w:t>
      </w:r>
      <w:r w:rsidR="00522D72">
        <w:rPr>
          <w:sz w:val="20"/>
        </w:rPr>
        <w:t>will</w:t>
      </w:r>
      <w:r w:rsidR="00CB3022">
        <w:rPr>
          <w:sz w:val="20"/>
        </w:rPr>
        <w:t xml:space="preserve"> follow.</w:t>
      </w:r>
      <w:r w:rsidR="00BF0A0D">
        <w:rPr>
          <w:sz w:val="20"/>
        </w:rPr>
        <w:t xml:space="preserve"> Patti stated that the dinner was very interesting and she learned much from our invitees from around the world.</w:t>
      </w:r>
    </w:p>
    <w:p w:rsidR="00CB3022" w:rsidRDefault="00CB3022" w:rsidP="00C71A1E">
      <w:pPr>
        <w:pStyle w:val="BodyText"/>
        <w:rPr>
          <w:sz w:val="20"/>
        </w:rPr>
      </w:pPr>
    </w:p>
    <w:p w:rsidR="00C71A1E" w:rsidRDefault="00C71A1E" w:rsidP="00C71A1E">
      <w:pPr>
        <w:pStyle w:val="BodyText"/>
        <w:rPr>
          <w:sz w:val="20"/>
        </w:rPr>
      </w:pPr>
      <w:r>
        <w:rPr>
          <w:sz w:val="20"/>
        </w:rPr>
        <w:tab/>
        <w:t xml:space="preserve">I. </w:t>
      </w:r>
      <w:r w:rsidR="00DA5B56" w:rsidRPr="00587762">
        <w:rPr>
          <w:sz w:val="20"/>
        </w:rPr>
        <w:t>Professional Development</w:t>
      </w:r>
      <w:r w:rsidR="00DA5B56" w:rsidRPr="00587762">
        <w:rPr>
          <w:sz w:val="20"/>
        </w:rPr>
        <w:tab/>
      </w:r>
      <w:r w:rsidR="00DA5B56" w:rsidRPr="00587762">
        <w:rPr>
          <w:sz w:val="20"/>
        </w:rPr>
        <w:tab/>
      </w:r>
      <w:r w:rsidR="00DA5B56">
        <w:rPr>
          <w:sz w:val="20"/>
        </w:rPr>
        <w:tab/>
        <w:t>Duane Hopkins</w:t>
      </w:r>
      <w:r w:rsidR="00BF0A0D">
        <w:rPr>
          <w:sz w:val="20"/>
        </w:rPr>
        <w:t xml:space="preserve"> </w:t>
      </w:r>
    </w:p>
    <w:p w:rsidR="00BF0A0D" w:rsidRDefault="00BF0A0D" w:rsidP="00C71A1E">
      <w:pPr>
        <w:pStyle w:val="BodyText"/>
        <w:rPr>
          <w:sz w:val="20"/>
        </w:rPr>
      </w:pPr>
      <w:r>
        <w:rPr>
          <w:sz w:val="20"/>
        </w:rPr>
        <w:t>Jeff</w:t>
      </w:r>
      <w:r w:rsidR="001079FE">
        <w:rPr>
          <w:sz w:val="20"/>
        </w:rPr>
        <w:t xml:space="preserve"> Falcusan is</w:t>
      </w:r>
      <w:r>
        <w:rPr>
          <w:sz w:val="20"/>
        </w:rPr>
        <w:t xml:space="preserve"> in his new role </w:t>
      </w:r>
      <w:r w:rsidR="001079FE">
        <w:rPr>
          <w:sz w:val="20"/>
        </w:rPr>
        <w:t>as the Director of Programs</w:t>
      </w:r>
      <w:r>
        <w:rPr>
          <w:sz w:val="20"/>
        </w:rPr>
        <w:t xml:space="preserve">.  </w:t>
      </w:r>
      <w:proofErr w:type="gramStart"/>
      <w:r>
        <w:rPr>
          <w:sz w:val="20"/>
        </w:rPr>
        <w:t>Very positive.</w:t>
      </w:r>
      <w:proofErr w:type="gramEnd"/>
      <w:r>
        <w:rPr>
          <w:sz w:val="20"/>
        </w:rPr>
        <w:t xml:space="preserve">  Licensing document has been prepared and sent to the group.  A tiered cost has been suggested.  Resolution adopted to begin to work on a tax credit certification and multi</w:t>
      </w:r>
      <w:r w:rsidR="00522D72">
        <w:rPr>
          <w:sz w:val="20"/>
        </w:rPr>
        <w:t>-</w:t>
      </w:r>
      <w:r>
        <w:rPr>
          <w:sz w:val="20"/>
        </w:rPr>
        <w:t xml:space="preserve">family certification.  </w:t>
      </w:r>
    </w:p>
    <w:p w:rsidR="00BF0A0D" w:rsidRDefault="00BF0A0D" w:rsidP="00C71A1E">
      <w:pPr>
        <w:pStyle w:val="BodyText"/>
        <w:rPr>
          <w:sz w:val="20"/>
        </w:rPr>
      </w:pPr>
    </w:p>
    <w:p w:rsidR="00BF0A0D" w:rsidRPr="00587762" w:rsidRDefault="00BF0A0D" w:rsidP="00C71A1E">
      <w:pPr>
        <w:pStyle w:val="BodyText"/>
        <w:rPr>
          <w:sz w:val="20"/>
        </w:rPr>
      </w:pPr>
    </w:p>
    <w:p w:rsidR="00C71A1E" w:rsidRDefault="00C71A1E" w:rsidP="001079FE">
      <w:pPr>
        <w:pStyle w:val="BodyText"/>
        <w:rPr>
          <w:sz w:val="20"/>
        </w:rPr>
      </w:pPr>
      <w:r>
        <w:rPr>
          <w:sz w:val="20"/>
        </w:rPr>
        <w:t>J</w:t>
      </w:r>
      <w:r w:rsidRPr="00587762">
        <w:rPr>
          <w:sz w:val="20"/>
        </w:rPr>
        <w:t xml:space="preserve">. </w:t>
      </w:r>
      <w:r w:rsidR="00DA5B56">
        <w:rPr>
          <w:sz w:val="20"/>
        </w:rPr>
        <w:t>Housing</w:t>
      </w:r>
      <w:r w:rsidRPr="00587762">
        <w:rPr>
          <w:sz w:val="20"/>
        </w:rPr>
        <w:tab/>
      </w:r>
      <w:r w:rsidRPr="00587762">
        <w:rPr>
          <w:sz w:val="20"/>
        </w:rPr>
        <w:tab/>
      </w:r>
      <w:r w:rsidRPr="00587762">
        <w:rPr>
          <w:sz w:val="20"/>
        </w:rPr>
        <w:tab/>
      </w:r>
      <w:r w:rsidRPr="00587762">
        <w:rPr>
          <w:sz w:val="20"/>
        </w:rPr>
        <w:tab/>
      </w:r>
      <w:r w:rsidR="00DA5B56">
        <w:rPr>
          <w:sz w:val="20"/>
        </w:rPr>
        <w:tab/>
      </w:r>
      <w:r w:rsidR="001079FE">
        <w:rPr>
          <w:sz w:val="20"/>
        </w:rPr>
        <w:t xml:space="preserve">Terry Feveryear reporting for </w:t>
      </w:r>
      <w:r w:rsidR="00DA5B56">
        <w:rPr>
          <w:sz w:val="20"/>
        </w:rPr>
        <w:t xml:space="preserve">Dianne </w:t>
      </w:r>
      <w:proofErr w:type="spellStart"/>
      <w:r w:rsidR="00DA5B56">
        <w:rPr>
          <w:sz w:val="20"/>
        </w:rPr>
        <w:t>Hovedestadt</w:t>
      </w:r>
      <w:proofErr w:type="spellEnd"/>
    </w:p>
    <w:p w:rsidR="00CB3022" w:rsidRDefault="00CB3022" w:rsidP="00C71A1E">
      <w:pPr>
        <w:pStyle w:val="BodyText"/>
        <w:rPr>
          <w:sz w:val="20"/>
        </w:rPr>
      </w:pPr>
      <w:r>
        <w:rPr>
          <w:sz w:val="20"/>
        </w:rPr>
        <w:t>Two resolutions came forward reg</w:t>
      </w:r>
      <w:r w:rsidR="00BF0A0D">
        <w:rPr>
          <w:sz w:val="20"/>
        </w:rPr>
        <w:t xml:space="preserve">arding public housing.  </w:t>
      </w:r>
      <w:proofErr w:type="gramStart"/>
      <w:r w:rsidR="00BF0A0D">
        <w:rPr>
          <w:sz w:val="20"/>
        </w:rPr>
        <w:t>Written report to follow.</w:t>
      </w:r>
      <w:proofErr w:type="gramEnd"/>
    </w:p>
    <w:p w:rsidR="00392105" w:rsidRDefault="00392105" w:rsidP="00C71A1E">
      <w:pPr>
        <w:pStyle w:val="BodyText"/>
        <w:rPr>
          <w:sz w:val="20"/>
        </w:rPr>
      </w:pPr>
    </w:p>
    <w:p w:rsidR="00DA5B56" w:rsidRDefault="00DA5B56" w:rsidP="00C71A1E">
      <w:pPr>
        <w:pStyle w:val="BodyText"/>
        <w:rPr>
          <w:sz w:val="20"/>
        </w:rPr>
      </w:pPr>
      <w:r>
        <w:rPr>
          <w:sz w:val="20"/>
        </w:rPr>
        <w:tab/>
        <w:t>K. Housing America</w:t>
      </w:r>
      <w:r>
        <w:rPr>
          <w:sz w:val="20"/>
        </w:rPr>
        <w:tab/>
      </w:r>
      <w:r>
        <w:rPr>
          <w:sz w:val="20"/>
        </w:rPr>
        <w:tab/>
      </w:r>
      <w:r>
        <w:rPr>
          <w:sz w:val="20"/>
        </w:rPr>
        <w:tab/>
      </w:r>
      <w:r>
        <w:rPr>
          <w:sz w:val="20"/>
        </w:rPr>
        <w:tab/>
        <w:t>Jill Elliott</w:t>
      </w:r>
    </w:p>
    <w:p w:rsidR="00096403" w:rsidRDefault="001079FE" w:rsidP="00C71A1E">
      <w:pPr>
        <w:pStyle w:val="BodyText"/>
        <w:rPr>
          <w:sz w:val="20"/>
        </w:rPr>
      </w:pPr>
      <w:proofErr w:type="gramStart"/>
      <w:r>
        <w:rPr>
          <w:sz w:val="20"/>
        </w:rPr>
        <w:t>First full meeting with Clif Martin</w:t>
      </w:r>
      <w:r w:rsidR="00392105">
        <w:rPr>
          <w:sz w:val="20"/>
        </w:rPr>
        <w:t>.</w:t>
      </w:r>
      <w:proofErr w:type="gramEnd"/>
      <w:r w:rsidR="00392105">
        <w:rPr>
          <w:sz w:val="20"/>
        </w:rPr>
        <w:t xml:space="preserve">  Send in your housing America stories.  Poster contest winners will be announced tomorrow.  2016 poster contest will be handled different</w:t>
      </w:r>
      <w:r>
        <w:rPr>
          <w:sz w:val="20"/>
        </w:rPr>
        <w:t>ly.  New rules will be out soon but include regions submitting the nominees to National and not individual states.</w:t>
      </w:r>
    </w:p>
    <w:p w:rsidR="00DA5B56" w:rsidRDefault="00DA5B56" w:rsidP="00DA5B56">
      <w:pPr>
        <w:pStyle w:val="BodyText"/>
        <w:rPr>
          <w:sz w:val="20"/>
        </w:rPr>
      </w:pPr>
    </w:p>
    <w:p w:rsidR="00DA5B56" w:rsidRDefault="00DA5B56" w:rsidP="00DA5B56">
      <w:pPr>
        <w:pStyle w:val="BodyText"/>
        <w:rPr>
          <w:sz w:val="20"/>
        </w:rPr>
      </w:pPr>
      <w:r w:rsidRPr="00587762">
        <w:rPr>
          <w:sz w:val="20"/>
        </w:rPr>
        <w:t>V</w:t>
      </w:r>
      <w:r w:rsidR="00F04A63">
        <w:rPr>
          <w:sz w:val="20"/>
        </w:rPr>
        <w:t>I</w:t>
      </w:r>
      <w:r w:rsidRPr="00587762">
        <w:rPr>
          <w:sz w:val="20"/>
        </w:rPr>
        <w:t xml:space="preserve">. </w:t>
      </w:r>
      <w:r>
        <w:rPr>
          <w:sz w:val="20"/>
        </w:rPr>
        <w:t xml:space="preserve">New Business </w:t>
      </w:r>
    </w:p>
    <w:p w:rsidR="00783679" w:rsidRDefault="00783679" w:rsidP="00B30000">
      <w:pPr>
        <w:pStyle w:val="BodyText"/>
        <w:numPr>
          <w:ilvl w:val="0"/>
          <w:numId w:val="43"/>
        </w:numPr>
        <w:rPr>
          <w:sz w:val="20"/>
        </w:rPr>
      </w:pPr>
      <w:r>
        <w:rPr>
          <w:sz w:val="20"/>
        </w:rPr>
        <w:t>Sustainability Program Update</w:t>
      </w:r>
    </w:p>
    <w:p w:rsidR="00392105" w:rsidRDefault="00392105" w:rsidP="00392105">
      <w:pPr>
        <w:pStyle w:val="BodyText"/>
        <w:ind w:left="1080"/>
        <w:rPr>
          <w:sz w:val="20"/>
        </w:rPr>
      </w:pPr>
      <w:r>
        <w:rPr>
          <w:sz w:val="20"/>
        </w:rPr>
        <w:t>Dave- 200</w:t>
      </w:r>
      <w:r w:rsidR="001079FE">
        <w:rPr>
          <w:sz w:val="20"/>
        </w:rPr>
        <w:t>8</w:t>
      </w:r>
      <w:r>
        <w:rPr>
          <w:sz w:val="20"/>
        </w:rPr>
        <w:t xml:space="preserve"> Sustainability program was created.  Ed and Dave reviewed the document.  </w:t>
      </w:r>
      <w:proofErr w:type="gramStart"/>
      <w:r>
        <w:rPr>
          <w:sz w:val="20"/>
        </w:rPr>
        <w:t xml:space="preserve">Requested that we read the plan and </w:t>
      </w:r>
      <w:r w:rsidR="00522D72">
        <w:rPr>
          <w:sz w:val="20"/>
        </w:rPr>
        <w:t xml:space="preserve">consider </w:t>
      </w:r>
      <w:r>
        <w:rPr>
          <w:sz w:val="20"/>
        </w:rPr>
        <w:t>implement</w:t>
      </w:r>
      <w:r w:rsidR="00522D72">
        <w:rPr>
          <w:sz w:val="20"/>
        </w:rPr>
        <w:t>ing</w:t>
      </w:r>
      <w:r>
        <w:rPr>
          <w:sz w:val="20"/>
        </w:rPr>
        <w:t xml:space="preserve"> some </w:t>
      </w:r>
      <w:r w:rsidR="00522D72">
        <w:rPr>
          <w:sz w:val="20"/>
        </w:rPr>
        <w:t xml:space="preserve">embellishments to </w:t>
      </w:r>
      <w:r>
        <w:rPr>
          <w:sz w:val="20"/>
        </w:rPr>
        <w:t>the plan.</w:t>
      </w:r>
      <w:proofErr w:type="gramEnd"/>
      <w:r>
        <w:rPr>
          <w:sz w:val="20"/>
        </w:rPr>
        <w:t xml:space="preserve">  </w:t>
      </w:r>
      <w:proofErr w:type="gramStart"/>
      <w:r>
        <w:rPr>
          <w:sz w:val="20"/>
        </w:rPr>
        <w:t>Will be reviewed at the February meeting.</w:t>
      </w:r>
      <w:proofErr w:type="gramEnd"/>
    </w:p>
    <w:p w:rsidR="00B30000" w:rsidRDefault="00B30000" w:rsidP="00B30000">
      <w:pPr>
        <w:pStyle w:val="BodyText"/>
        <w:numPr>
          <w:ilvl w:val="0"/>
          <w:numId w:val="43"/>
        </w:numPr>
        <w:rPr>
          <w:sz w:val="20"/>
        </w:rPr>
      </w:pPr>
      <w:r>
        <w:rPr>
          <w:sz w:val="20"/>
        </w:rPr>
        <w:t>Report on meeting with Secretary Castro</w:t>
      </w:r>
      <w:r w:rsidR="00391A55">
        <w:rPr>
          <w:sz w:val="20"/>
        </w:rPr>
        <w:t>- Terry Feveryear</w:t>
      </w:r>
      <w:r w:rsidR="00392105">
        <w:rPr>
          <w:sz w:val="20"/>
        </w:rPr>
        <w:t xml:space="preserve"> </w:t>
      </w:r>
      <w:r w:rsidR="001079FE">
        <w:rPr>
          <w:sz w:val="20"/>
        </w:rPr>
        <w:t>(already covered by Janice in State report updates).</w:t>
      </w:r>
    </w:p>
    <w:p w:rsidR="00C71A1E" w:rsidRDefault="00C71A1E">
      <w:pPr>
        <w:pStyle w:val="BodyText"/>
        <w:rPr>
          <w:sz w:val="20"/>
        </w:rPr>
      </w:pPr>
    </w:p>
    <w:p w:rsidR="004214E9" w:rsidRPr="00587762" w:rsidRDefault="00C71A1E">
      <w:pPr>
        <w:pStyle w:val="BodyText"/>
        <w:rPr>
          <w:sz w:val="20"/>
        </w:rPr>
      </w:pPr>
      <w:r>
        <w:rPr>
          <w:sz w:val="20"/>
        </w:rPr>
        <w:t xml:space="preserve">VII. </w:t>
      </w:r>
      <w:r w:rsidR="004214E9" w:rsidRPr="00587762">
        <w:rPr>
          <w:sz w:val="20"/>
        </w:rPr>
        <w:t>Old Business</w:t>
      </w:r>
      <w:r w:rsidR="00085D09">
        <w:rPr>
          <w:sz w:val="20"/>
        </w:rPr>
        <w:t xml:space="preserve"> </w:t>
      </w:r>
    </w:p>
    <w:p w:rsidR="00783679" w:rsidRDefault="004214E9" w:rsidP="001079FE">
      <w:pPr>
        <w:pStyle w:val="BodyText"/>
        <w:ind w:left="720"/>
        <w:rPr>
          <w:sz w:val="20"/>
        </w:rPr>
      </w:pPr>
      <w:proofErr w:type="gramStart"/>
      <w:r w:rsidRPr="00587762">
        <w:rPr>
          <w:sz w:val="20"/>
        </w:rPr>
        <w:t xml:space="preserve">A. </w:t>
      </w:r>
      <w:r w:rsidR="008D11F3" w:rsidRPr="00587762">
        <w:rPr>
          <w:sz w:val="20"/>
        </w:rPr>
        <w:t xml:space="preserve"> </w:t>
      </w:r>
      <w:r w:rsidR="00783679">
        <w:rPr>
          <w:sz w:val="20"/>
        </w:rPr>
        <w:t>2015</w:t>
      </w:r>
      <w:proofErr w:type="gramEnd"/>
      <w:r w:rsidR="00783679">
        <w:rPr>
          <w:sz w:val="20"/>
        </w:rPr>
        <w:t xml:space="preserve"> Conference: </w:t>
      </w:r>
      <w:r w:rsidR="00522D72">
        <w:rPr>
          <w:sz w:val="20"/>
        </w:rPr>
        <w:t>The conference p</w:t>
      </w:r>
      <w:r w:rsidR="00783679">
        <w:rPr>
          <w:sz w:val="20"/>
        </w:rPr>
        <w:t xml:space="preserve">lanning </w:t>
      </w:r>
      <w:r w:rsidR="00522D72">
        <w:rPr>
          <w:sz w:val="20"/>
        </w:rPr>
        <w:t>c</w:t>
      </w:r>
      <w:r w:rsidR="00783679">
        <w:rPr>
          <w:sz w:val="20"/>
        </w:rPr>
        <w:t>ommittee</w:t>
      </w:r>
      <w:r w:rsidR="00392105">
        <w:rPr>
          <w:sz w:val="20"/>
        </w:rPr>
        <w:t xml:space="preserve"> will begin to meet soon.</w:t>
      </w:r>
    </w:p>
    <w:p w:rsidR="00721CD7" w:rsidRDefault="00783679">
      <w:pPr>
        <w:pStyle w:val="BodyText"/>
        <w:rPr>
          <w:sz w:val="20"/>
        </w:rPr>
      </w:pPr>
      <w:r>
        <w:rPr>
          <w:sz w:val="20"/>
        </w:rPr>
        <w:tab/>
        <w:t xml:space="preserve">B. </w:t>
      </w:r>
      <w:r w:rsidR="00085D09">
        <w:rPr>
          <w:sz w:val="20"/>
        </w:rPr>
        <w:t xml:space="preserve"> </w:t>
      </w:r>
      <w:r>
        <w:rPr>
          <w:sz w:val="20"/>
        </w:rPr>
        <w:t>B</w:t>
      </w:r>
      <w:r w:rsidRPr="00587762">
        <w:rPr>
          <w:sz w:val="20"/>
        </w:rPr>
        <w:t>arbara Cook Memorial Scholarship Committee Report</w:t>
      </w:r>
      <w:r>
        <w:rPr>
          <w:sz w:val="20"/>
        </w:rPr>
        <w:t>- Revonda Stordahl</w:t>
      </w:r>
    </w:p>
    <w:p w:rsidR="00BF540A" w:rsidRDefault="00721CD7" w:rsidP="003F31E5">
      <w:pPr>
        <w:pStyle w:val="BodyText"/>
        <w:rPr>
          <w:sz w:val="20"/>
        </w:rPr>
      </w:pPr>
      <w:r>
        <w:rPr>
          <w:sz w:val="20"/>
        </w:rPr>
        <w:t xml:space="preserve">             B</w:t>
      </w:r>
      <w:r w:rsidR="00D81DE6">
        <w:rPr>
          <w:sz w:val="20"/>
        </w:rPr>
        <w:t xml:space="preserve">.  </w:t>
      </w:r>
      <w:r w:rsidR="00085D09">
        <w:rPr>
          <w:sz w:val="20"/>
        </w:rPr>
        <w:t xml:space="preserve">Legislative Strategy- Intern Committee </w:t>
      </w:r>
    </w:p>
    <w:p w:rsidR="00085D09" w:rsidRDefault="00085D09" w:rsidP="003F31E5">
      <w:pPr>
        <w:pStyle w:val="BodyText"/>
        <w:rPr>
          <w:sz w:val="20"/>
        </w:rPr>
      </w:pPr>
      <w:r>
        <w:rPr>
          <w:sz w:val="20"/>
        </w:rPr>
        <w:tab/>
        <w:t xml:space="preserve">C.  Lynn Fundingsland “Cuba Experience” Photo Share </w:t>
      </w:r>
    </w:p>
    <w:p w:rsidR="00D81DE6" w:rsidRPr="00587762" w:rsidRDefault="00085D09" w:rsidP="003F31E5">
      <w:pPr>
        <w:pStyle w:val="BodyText"/>
        <w:rPr>
          <w:sz w:val="20"/>
        </w:rPr>
      </w:pPr>
      <w:r>
        <w:rPr>
          <w:sz w:val="20"/>
        </w:rPr>
        <w:tab/>
      </w:r>
    </w:p>
    <w:p w:rsidR="005170F8" w:rsidRDefault="00C47AF1" w:rsidP="005170F8">
      <w:pPr>
        <w:pStyle w:val="BodyText"/>
        <w:rPr>
          <w:sz w:val="20"/>
        </w:rPr>
      </w:pPr>
      <w:r w:rsidRPr="00587762">
        <w:rPr>
          <w:sz w:val="20"/>
        </w:rPr>
        <w:tab/>
      </w:r>
    </w:p>
    <w:p w:rsidR="00085D09" w:rsidRDefault="00F04A63" w:rsidP="00B87ED4">
      <w:pPr>
        <w:pStyle w:val="BodyText"/>
        <w:rPr>
          <w:sz w:val="20"/>
        </w:rPr>
      </w:pPr>
      <w:r>
        <w:rPr>
          <w:sz w:val="20"/>
        </w:rPr>
        <w:t>VIII</w:t>
      </w:r>
      <w:r w:rsidR="00C71A1E">
        <w:rPr>
          <w:sz w:val="20"/>
        </w:rPr>
        <w:t>.</w:t>
      </w:r>
      <w:r w:rsidR="004D5A60" w:rsidRPr="00587762">
        <w:rPr>
          <w:sz w:val="20"/>
        </w:rPr>
        <w:t xml:space="preserve"> </w:t>
      </w:r>
      <w:r w:rsidR="00CC284A" w:rsidRPr="00587762">
        <w:rPr>
          <w:sz w:val="20"/>
        </w:rPr>
        <w:t>Next Meeting</w:t>
      </w:r>
      <w:r w:rsidR="007F092F" w:rsidRPr="00587762">
        <w:rPr>
          <w:sz w:val="20"/>
        </w:rPr>
        <w:t xml:space="preserve">- </w:t>
      </w:r>
      <w:r w:rsidR="00783679">
        <w:rPr>
          <w:sz w:val="20"/>
        </w:rPr>
        <w:t>Legislative Planning Meeting.</w:t>
      </w:r>
      <w:r w:rsidR="00D81DE6">
        <w:rPr>
          <w:sz w:val="20"/>
        </w:rPr>
        <w:t xml:space="preserve"> </w:t>
      </w:r>
      <w:r w:rsidR="001079FE">
        <w:rPr>
          <w:sz w:val="20"/>
        </w:rPr>
        <w:t>It was decided to meet in Las Vegas on</w:t>
      </w:r>
      <w:r w:rsidR="00085D09">
        <w:rPr>
          <w:sz w:val="20"/>
        </w:rPr>
        <w:t xml:space="preserve"> </w:t>
      </w:r>
      <w:r w:rsidR="00392105">
        <w:rPr>
          <w:sz w:val="20"/>
        </w:rPr>
        <w:t>Feb</w:t>
      </w:r>
      <w:r w:rsidR="001079FE">
        <w:rPr>
          <w:sz w:val="20"/>
        </w:rPr>
        <w:t>ruary</w:t>
      </w:r>
      <w:r w:rsidR="00392105">
        <w:rPr>
          <w:sz w:val="20"/>
        </w:rPr>
        <w:t xml:space="preserve"> </w:t>
      </w:r>
      <w:r w:rsidR="00276AF9">
        <w:rPr>
          <w:sz w:val="20"/>
        </w:rPr>
        <w:t>3rd</w:t>
      </w:r>
      <w:r w:rsidR="00156071">
        <w:rPr>
          <w:sz w:val="20"/>
        </w:rPr>
        <w:t xml:space="preserve"> and 4</w:t>
      </w:r>
      <w:r w:rsidR="00276AF9" w:rsidRPr="00276AF9">
        <w:rPr>
          <w:sz w:val="20"/>
          <w:vertAlign w:val="superscript"/>
        </w:rPr>
        <w:t>th</w:t>
      </w:r>
      <w:r w:rsidR="001079FE">
        <w:rPr>
          <w:sz w:val="20"/>
        </w:rPr>
        <w:t>. Dave Martens will begin to review options. Craig Maraschky suggested we look at the Renaissance Las Vegas Marriott Hotel.</w:t>
      </w:r>
    </w:p>
    <w:p w:rsidR="00B70695" w:rsidRPr="00587762" w:rsidRDefault="00B70695" w:rsidP="00B87ED4">
      <w:pPr>
        <w:pStyle w:val="BodyText"/>
        <w:rPr>
          <w:sz w:val="20"/>
        </w:rPr>
      </w:pPr>
    </w:p>
    <w:p w:rsidR="00BF7901" w:rsidRPr="005F1DE5" w:rsidRDefault="00F04A63" w:rsidP="005234DC">
      <w:pPr>
        <w:pStyle w:val="BodyText"/>
        <w:rPr>
          <w:sz w:val="20"/>
        </w:rPr>
      </w:pPr>
      <w:r>
        <w:rPr>
          <w:sz w:val="20"/>
        </w:rPr>
        <w:lastRenderedPageBreak/>
        <w:t>I</w:t>
      </w:r>
      <w:r w:rsidR="00CC284A" w:rsidRPr="00587762">
        <w:rPr>
          <w:sz w:val="20"/>
        </w:rPr>
        <w:t xml:space="preserve">X. </w:t>
      </w:r>
      <w:r w:rsidR="00BF7901" w:rsidRPr="00587762">
        <w:rPr>
          <w:sz w:val="20"/>
        </w:rPr>
        <w:t>Adjournment</w:t>
      </w:r>
      <w:r w:rsidR="00BF7901" w:rsidRPr="005F1DE5">
        <w:rPr>
          <w:sz w:val="20"/>
        </w:rPr>
        <w:t xml:space="preserve"> </w:t>
      </w:r>
    </w:p>
    <w:sectPr w:rsidR="00BF7901" w:rsidRPr="005F1DE5" w:rsidSect="00117B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E6" w:rsidRDefault="00CD57E6" w:rsidP="00C709E4">
      <w:r>
        <w:separator/>
      </w:r>
    </w:p>
  </w:endnote>
  <w:endnote w:type="continuationSeparator" w:id="0">
    <w:p w:rsidR="00CD57E6" w:rsidRDefault="00CD57E6" w:rsidP="00C7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E6" w:rsidRDefault="00CD57E6" w:rsidP="00C709E4">
      <w:r>
        <w:separator/>
      </w:r>
    </w:p>
  </w:footnote>
  <w:footnote w:type="continuationSeparator" w:id="0">
    <w:p w:rsidR="00CD57E6" w:rsidRDefault="00CD57E6" w:rsidP="00C7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69"/>
    <w:multiLevelType w:val="hybridMultilevel"/>
    <w:tmpl w:val="9E161A90"/>
    <w:lvl w:ilvl="0" w:tplc="1F962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916A0"/>
    <w:multiLevelType w:val="hybridMultilevel"/>
    <w:tmpl w:val="B55AB152"/>
    <w:lvl w:ilvl="0" w:tplc="8A08E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1F6B44"/>
    <w:multiLevelType w:val="hybridMultilevel"/>
    <w:tmpl w:val="770C9DE6"/>
    <w:lvl w:ilvl="0" w:tplc="14708AD8">
      <w:start w:val="1"/>
      <w:numFmt w:val="upperLetter"/>
      <w:lvlText w:val="%1."/>
      <w:lvlJc w:val="left"/>
      <w:pPr>
        <w:tabs>
          <w:tab w:val="num" w:pos="1080"/>
        </w:tabs>
        <w:ind w:left="1080" w:hanging="360"/>
      </w:pPr>
      <w:rPr>
        <w:rFonts w:hint="default"/>
      </w:rPr>
    </w:lvl>
    <w:lvl w:ilvl="1" w:tplc="0F3855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643C97"/>
    <w:multiLevelType w:val="hybridMultilevel"/>
    <w:tmpl w:val="E73C9386"/>
    <w:lvl w:ilvl="0" w:tplc="479CA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E74D4"/>
    <w:multiLevelType w:val="hybridMultilevel"/>
    <w:tmpl w:val="5B0C5216"/>
    <w:lvl w:ilvl="0" w:tplc="744C29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B668CF"/>
    <w:multiLevelType w:val="hybridMultilevel"/>
    <w:tmpl w:val="EDF4386A"/>
    <w:lvl w:ilvl="0" w:tplc="45BCC9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ED652C"/>
    <w:multiLevelType w:val="hybridMultilevel"/>
    <w:tmpl w:val="FCC24AAA"/>
    <w:lvl w:ilvl="0" w:tplc="A9AA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647D23"/>
    <w:multiLevelType w:val="hybridMultilevel"/>
    <w:tmpl w:val="8B52529C"/>
    <w:lvl w:ilvl="0" w:tplc="F7041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0762E9"/>
    <w:multiLevelType w:val="hybridMultilevel"/>
    <w:tmpl w:val="59B62E60"/>
    <w:lvl w:ilvl="0" w:tplc="85B2A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C86904"/>
    <w:multiLevelType w:val="hybridMultilevel"/>
    <w:tmpl w:val="2FCAD5DC"/>
    <w:lvl w:ilvl="0" w:tplc="BA723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2D403A"/>
    <w:multiLevelType w:val="hybridMultilevel"/>
    <w:tmpl w:val="D5DE35D0"/>
    <w:lvl w:ilvl="0" w:tplc="9648E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335A99"/>
    <w:multiLevelType w:val="hybridMultilevel"/>
    <w:tmpl w:val="44FE4F82"/>
    <w:lvl w:ilvl="0" w:tplc="A1DE6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2B0872"/>
    <w:multiLevelType w:val="hybridMultilevel"/>
    <w:tmpl w:val="CD5A8AFA"/>
    <w:lvl w:ilvl="0" w:tplc="C4766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637B77"/>
    <w:multiLevelType w:val="hybridMultilevel"/>
    <w:tmpl w:val="E1A40AC8"/>
    <w:lvl w:ilvl="0" w:tplc="AEB83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E307AD"/>
    <w:multiLevelType w:val="hybridMultilevel"/>
    <w:tmpl w:val="35D2157E"/>
    <w:lvl w:ilvl="0" w:tplc="BECE8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B332C"/>
    <w:multiLevelType w:val="hybridMultilevel"/>
    <w:tmpl w:val="5CEAF15C"/>
    <w:lvl w:ilvl="0" w:tplc="BFB662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6D5D69"/>
    <w:multiLevelType w:val="hybridMultilevel"/>
    <w:tmpl w:val="B770F7EA"/>
    <w:lvl w:ilvl="0" w:tplc="2DF80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926E04"/>
    <w:multiLevelType w:val="hybridMultilevel"/>
    <w:tmpl w:val="07FE02E2"/>
    <w:lvl w:ilvl="0" w:tplc="66F67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D53BE3"/>
    <w:multiLevelType w:val="hybridMultilevel"/>
    <w:tmpl w:val="4CF81866"/>
    <w:lvl w:ilvl="0" w:tplc="FD08A8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0F0BBD"/>
    <w:multiLevelType w:val="hybridMultilevel"/>
    <w:tmpl w:val="E1F051EE"/>
    <w:lvl w:ilvl="0" w:tplc="EC7AA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8441C"/>
    <w:multiLevelType w:val="hybridMultilevel"/>
    <w:tmpl w:val="F8326304"/>
    <w:lvl w:ilvl="0" w:tplc="5D8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893FDB"/>
    <w:multiLevelType w:val="hybridMultilevel"/>
    <w:tmpl w:val="ECB0D3E0"/>
    <w:lvl w:ilvl="0" w:tplc="58DC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0A71EE"/>
    <w:multiLevelType w:val="hybridMultilevel"/>
    <w:tmpl w:val="06D2F5F8"/>
    <w:lvl w:ilvl="0" w:tplc="52D62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5E534C"/>
    <w:multiLevelType w:val="hybridMultilevel"/>
    <w:tmpl w:val="9E40AF14"/>
    <w:lvl w:ilvl="0" w:tplc="521A3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3216D2"/>
    <w:multiLevelType w:val="hybridMultilevel"/>
    <w:tmpl w:val="D196E040"/>
    <w:lvl w:ilvl="0" w:tplc="32B6B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D55E5"/>
    <w:multiLevelType w:val="hybridMultilevel"/>
    <w:tmpl w:val="4154887E"/>
    <w:lvl w:ilvl="0" w:tplc="74D0A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FF4FAE"/>
    <w:multiLevelType w:val="hybridMultilevel"/>
    <w:tmpl w:val="64BCE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15227"/>
    <w:multiLevelType w:val="hybridMultilevel"/>
    <w:tmpl w:val="946C5772"/>
    <w:lvl w:ilvl="0" w:tplc="62826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DE3F3F"/>
    <w:multiLevelType w:val="hybridMultilevel"/>
    <w:tmpl w:val="D70A5498"/>
    <w:lvl w:ilvl="0" w:tplc="2A0C8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F66754"/>
    <w:multiLevelType w:val="hybridMultilevel"/>
    <w:tmpl w:val="080886EE"/>
    <w:lvl w:ilvl="0" w:tplc="2B5AA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3F7F7B"/>
    <w:multiLevelType w:val="hybridMultilevel"/>
    <w:tmpl w:val="2EFCD268"/>
    <w:lvl w:ilvl="0" w:tplc="0BC04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1554E"/>
    <w:multiLevelType w:val="hybridMultilevel"/>
    <w:tmpl w:val="26ECA910"/>
    <w:lvl w:ilvl="0" w:tplc="45F42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6E52B38"/>
    <w:multiLevelType w:val="hybridMultilevel"/>
    <w:tmpl w:val="84E001B2"/>
    <w:lvl w:ilvl="0" w:tplc="1E480830">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79637AE"/>
    <w:multiLevelType w:val="hybridMultilevel"/>
    <w:tmpl w:val="648850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6A4FED"/>
    <w:multiLevelType w:val="hybridMultilevel"/>
    <w:tmpl w:val="28EEB82C"/>
    <w:lvl w:ilvl="0" w:tplc="A4D28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6E4BEF"/>
    <w:multiLevelType w:val="hybridMultilevel"/>
    <w:tmpl w:val="5BFADE78"/>
    <w:lvl w:ilvl="0" w:tplc="2BD87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C63F7C"/>
    <w:multiLevelType w:val="hybridMultilevel"/>
    <w:tmpl w:val="9BE4286E"/>
    <w:lvl w:ilvl="0" w:tplc="667619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4367DF"/>
    <w:multiLevelType w:val="hybridMultilevel"/>
    <w:tmpl w:val="5C940C20"/>
    <w:lvl w:ilvl="0" w:tplc="17CC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A10325"/>
    <w:multiLevelType w:val="hybridMultilevel"/>
    <w:tmpl w:val="216A6C08"/>
    <w:lvl w:ilvl="0" w:tplc="85101B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93E06F0"/>
    <w:multiLevelType w:val="hybridMultilevel"/>
    <w:tmpl w:val="038ED860"/>
    <w:lvl w:ilvl="0" w:tplc="63D68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EE4ADD"/>
    <w:multiLevelType w:val="hybridMultilevel"/>
    <w:tmpl w:val="BA66925A"/>
    <w:lvl w:ilvl="0" w:tplc="FF5E4228">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6"/>
  </w:num>
  <w:num w:numId="4">
    <w:abstractNumId w:val="40"/>
  </w:num>
  <w:num w:numId="5">
    <w:abstractNumId w:val="39"/>
  </w:num>
  <w:num w:numId="6">
    <w:abstractNumId w:val="10"/>
  </w:num>
  <w:num w:numId="7">
    <w:abstractNumId w:val="37"/>
  </w:num>
  <w:num w:numId="8">
    <w:abstractNumId w:val="34"/>
  </w:num>
  <w:num w:numId="9">
    <w:abstractNumId w:val="5"/>
  </w:num>
  <w:num w:numId="10">
    <w:abstractNumId w:val="20"/>
  </w:num>
  <w:num w:numId="11">
    <w:abstractNumId w:val="4"/>
  </w:num>
  <w:num w:numId="12">
    <w:abstractNumId w:val="28"/>
  </w:num>
  <w:num w:numId="13">
    <w:abstractNumId w:val="22"/>
  </w:num>
  <w:num w:numId="14">
    <w:abstractNumId w:val="24"/>
  </w:num>
  <w:num w:numId="15">
    <w:abstractNumId w:val="6"/>
  </w:num>
  <w:num w:numId="16">
    <w:abstractNumId w:val="3"/>
  </w:num>
  <w:num w:numId="17">
    <w:abstractNumId w:val="42"/>
  </w:num>
  <w:num w:numId="18">
    <w:abstractNumId w:val="7"/>
  </w:num>
  <w:num w:numId="19">
    <w:abstractNumId w:val="0"/>
  </w:num>
  <w:num w:numId="20">
    <w:abstractNumId w:val="23"/>
  </w:num>
  <w:num w:numId="21">
    <w:abstractNumId w:val="41"/>
  </w:num>
  <w:num w:numId="22">
    <w:abstractNumId w:val="35"/>
  </w:num>
  <w:num w:numId="23">
    <w:abstractNumId w:val="11"/>
  </w:num>
  <w:num w:numId="24">
    <w:abstractNumId w:val="13"/>
  </w:num>
  <w:num w:numId="25">
    <w:abstractNumId w:val="19"/>
  </w:num>
  <w:num w:numId="26">
    <w:abstractNumId w:val="1"/>
  </w:num>
  <w:num w:numId="27">
    <w:abstractNumId w:val="27"/>
  </w:num>
  <w:num w:numId="28">
    <w:abstractNumId w:val="33"/>
  </w:num>
  <w:num w:numId="29">
    <w:abstractNumId w:val="30"/>
  </w:num>
  <w:num w:numId="30">
    <w:abstractNumId w:val="25"/>
  </w:num>
  <w:num w:numId="31">
    <w:abstractNumId w:val="29"/>
  </w:num>
  <w:num w:numId="32">
    <w:abstractNumId w:val="17"/>
  </w:num>
  <w:num w:numId="33">
    <w:abstractNumId w:val="18"/>
  </w:num>
  <w:num w:numId="34">
    <w:abstractNumId w:val="31"/>
  </w:num>
  <w:num w:numId="35">
    <w:abstractNumId w:val="14"/>
  </w:num>
  <w:num w:numId="36">
    <w:abstractNumId w:val="38"/>
  </w:num>
  <w:num w:numId="37">
    <w:abstractNumId w:val="21"/>
  </w:num>
  <w:num w:numId="38">
    <w:abstractNumId w:val="26"/>
  </w:num>
  <w:num w:numId="39">
    <w:abstractNumId w:val="15"/>
  </w:num>
  <w:num w:numId="40">
    <w:abstractNumId w:val="32"/>
  </w:num>
  <w:num w:numId="41">
    <w:abstractNumId w:val="36"/>
  </w:num>
  <w:num w:numId="42">
    <w:abstractNumId w:val="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9"/>
    <w:rsid w:val="000034F0"/>
    <w:rsid w:val="00042B7E"/>
    <w:rsid w:val="000554D5"/>
    <w:rsid w:val="00061C3C"/>
    <w:rsid w:val="00085D09"/>
    <w:rsid w:val="00094233"/>
    <w:rsid w:val="00096403"/>
    <w:rsid w:val="000B4659"/>
    <w:rsid w:val="000E53B0"/>
    <w:rsid w:val="001079FE"/>
    <w:rsid w:val="001164F6"/>
    <w:rsid w:val="00117B44"/>
    <w:rsid w:val="00141181"/>
    <w:rsid w:val="001522EB"/>
    <w:rsid w:val="00156071"/>
    <w:rsid w:val="00175A4E"/>
    <w:rsid w:val="0019623D"/>
    <w:rsid w:val="001C037C"/>
    <w:rsid w:val="001E0665"/>
    <w:rsid w:val="001E0729"/>
    <w:rsid w:val="00201EFF"/>
    <w:rsid w:val="00243910"/>
    <w:rsid w:val="00261C18"/>
    <w:rsid w:val="00276AF9"/>
    <w:rsid w:val="002775B1"/>
    <w:rsid w:val="00294536"/>
    <w:rsid w:val="00296CE8"/>
    <w:rsid w:val="002B79D9"/>
    <w:rsid w:val="002C5A11"/>
    <w:rsid w:val="002D5A81"/>
    <w:rsid w:val="002E2A1C"/>
    <w:rsid w:val="002F646A"/>
    <w:rsid w:val="00305641"/>
    <w:rsid w:val="00311327"/>
    <w:rsid w:val="00321ABD"/>
    <w:rsid w:val="00321FC5"/>
    <w:rsid w:val="00322351"/>
    <w:rsid w:val="003327F0"/>
    <w:rsid w:val="00341E46"/>
    <w:rsid w:val="00346BD3"/>
    <w:rsid w:val="00354EE9"/>
    <w:rsid w:val="0037262C"/>
    <w:rsid w:val="00373C14"/>
    <w:rsid w:val="00377774"/>
    <w:rsid w:val="003871D0"/>
    <w:rsid w:val="00391A55"/>
    <w:rsid w:val="00392105"/>
    <w:rsid w:val="00393AFA"/>
    <w:rsid w:val="003C5959"/>
    <w:rsid w:val="003D5CB6"/>
    <w:rsid w:val="003E1EB0"/>
    <w:rsid w:val="003F31E5"/>
    <w:rsid w:val="004011A0"/>
    <w:rsid w:val="004214E9"/>
    <w:rsid w:val="00430669"/>
    <w:rsid w:val="004B45B7"/>
    <w:rsid w:val="004C32D8"/>
    <w:rsid w:val="004C34C3"/>
    <w:rsid w:val="004D020E"/>
    <w:rsid w:val="004D5A60"/>
    <w:rsid w:val="005170F8"/>
    <w:rsid w:val="00522D72"/>
    <w:rsid w:val="005234DC"/>
    <w:rsid w:val="00526042"/>
    <w:rsid w:val="0052694D"/>
    <w:rsid w:val="00527C29"/>
    <w:rsid w:val="005360A1"/>
    <w:rsid w:val="00546E27"/>
    <w:rsid w:val="00552281"/>
    <w:rsid w:val="00583DE3"/>
    <w:rsid w:val="00587762"/>
    <w:rsid w:val="005A13EE"/>
    <w:rsid w:val="005B756B"/>
    <w:rsid w:val="005D47D2"/>
    <w:rsid w:val="005E5CF0"/>
    <w:rsid w:val="005F1908"/>
    <w:rsid w:val="005F1DE5"/>
    <w:rsid w:val="006104D9"/>
    <w:rsid w:val="006115AE"/>
    <w:rsid w:val="006117EE"/>
    <w:rsid w:val="00622B39"/>
    <w:rsid w:val="00693E67"/>
    <w:rsid w:val="006A40AE"/>
    <w:rsid w:val="006B24E5"/>
    <w:rsid w:val="006F4A7C"/>
    <w:rsid w:val="00721CD7"/>
    <w:rsid w:val="00725893"/>
    <w:rsid w:val="007519FD"/>
    <w:rsid w:val="00754268"/>
    <w:rsid w:val="00755C23"/>
    <w:rsid w:val="00767783"/>
    <w:rsid w:val="00783679"/>
    <w:rsid w:val="007D6673"/>
    <w:rsid w:val="007E4182"/>
    <w:rsid w:val="007E5B8A"/>
    <w:rsid w:val="007F092F"/>
    <w:rsid w:val="008216EB"/>
    <w:rsid w:val="008316CC"/>
    <w:rsid w:val="00831BA3"/>
    <w:rsid w:val="00841B6F"/>
    <w:rsid w:val="00845ED9"/>
    <w:rsid w:val="00846110"/>
    <w:rsid w:val="00875165"/>
    <w:rsid w:val="00877257"/>
    <w:rsid w:val="00883A69"/>
    <w:rsid w:val="008840D1"/>
    <w:rsid w:val="008876AC"/>
    <w:rsid w:val="008C1FF9"/>
    <w:rsid w:val="008D11F3"/>
    <w:rsid w:val="0092659C"/>
    <w:rsid w:val="00943BFB"/>
    <w:rsid w:val="00967E95"/>
    <w:rsid w:val="009772CC"/>
    <w:rsid w:val="00983972"/>
    <w:rsid w:val="009E6097"/>
    <w:rsid w:val="009F51A1"/>
    <w:rsid w:val="00A04127"/>
    <w:rsid w:val="00A1067F"/>
    <w:rsid w:val="00A86F73"/>
    <w:rsid w:val="00A92936"/>
    <w:rsid w:val="00AB6D96"/>
    <w:rsid w:val="00AC4CB9"/>
    <w:rsid w:val="00AE332E"/>
    <w:rsid w:val="00B30000"/>
    <w:rsid w:val="00B326D3"/>
    <w:rsid w:val="00B36A9E"/>
    <w:rsid w:val="00B6430C"/>
    <w:rsid w:val="00B70695"/>
    <w:rsid w:val="00B85949"/>
    <w:rsid w:val="00B87ED4"/>
    <w:rsid w:val="00BB481B"/>
    <w:rsid w:val="00BC046D"/>
    <w:rsid w:val="00BD2D3D"/>
    <w:rsid w:val="00BF0A0D"/>
    <w:rsid w:val="00BF45AE"/>
    <w:rsid w:val="00BF540A"/>
    <w:rsid w:val="00BF7901"/>
    <w:rsid w:val="00C10D3C"/>
    <w:rsid w:val="00C334B9"/>
    <w:rsid w:val="00C34F98"/>
    <w:rsid w:val="00C35B2B"/>
    <w:rsid w:val="00C47AF1"/>
    <w:rsid w:val="00C52CDC"/>
    <w:rsid w:val="00C543C5"/>
    <w:rsid w:val="00C66B90"/>
    <w:rsid w:val="00C709E4"/>
    <w:rsid w:val="00C71A1E"/>
    <w:rsid w:val="00C84F0A"/>
    <w:rsid w:val="00C921F3"/>
    <w:rsid w:val="00CB3022"/>
    <w:rsid w:val="00CB5C04"/>
    <w:rsid w:val="00CC284A"/>
    <w:rsid w:val="00CC3D93"/>
    <w:rsid w:val="00CD57E6"/>
    <w:rsid w:val="00CD57F6"/>
    <w:rsid w:val="00CD79F6"/>
    <w:rsid w:val="00D22173"/>
    <w:rsid w:val="00D22964"/>
    <w:rsid w:val="00D31A9E"/>
    <w:rsid w:val="00D47B8E"/>
    <w:rsid w:val="00D62BD8"/>
    <w:rsid w:val="00D63E0A"/>
    <w:rsid w:val="00D81DE6"/>
    <w:rsid w:val="00D95D1F"/>
    <w:rsid w:val="00D9689E"/>
    <w:rsid w:val="00DA5B56"/>
    <w:rsid w:val="00DD7CBA"/>
    <w:rsid w:val="00DE1F50"/>
    <w:rsid w:val="00DF29CC"/>
    <w:rsid w:val="00E31901"/>
    <w:rsid w:val="00E31E42"/>
    <w:rsid w:val="00E40FFF"/>
    <w:rsid w:val="00E6344F"/>
    <w:rsid w:val="00EA61A2"/>
    <w:rsid w:val="00EE22C8"/>
    <w:rsid w:val="00EE2C52"/>
    <w:rsid w:val="00F04A63"/>
    <w:rsid w:val="00F44DF5"/>
    <w:rsid w:val="00F54812"/>
    <w:rsid w:val="00F66387"/>
    <w:rsid w:val="00F7582F"/>
    <w:rsid w:val="00F83041"/>
    <w:rsid w:val="00FC2D89"/>
    <w:rsid w:val="00FE07BE"/>
    <w:rsid w:val="00FF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uiPriority w:val="99"/>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 w:type="paragraph" w:styleId="Header">
    <w:name w:val="header"/>
    <w:basedOn w:val="Normal"/>
    <w:link w:val="HeaderChar"/>
    <w:uiPriority w:val="99"/>
    <w:unhideWhenUsed/>
    <w:rsid w:val="00C709E4"/>
    <w:pPr>
      <w:tabs>
        <w:tab w:val="center" w:pos="4680"/>
        <w:tab w:val="right" w:pos="9360"/>
      </w:tabs>
    </w:pPr>
  </w:style>
  <w:style w:type="character" w:customStyle="1" w:styleId="HeaderChar">
    <w:name w:val="Header Char"/>
    <w:basedOn w:val="DefaultParagraphFont"/>
    <w:link w:val="Header"/>
    <w:uiPriority w:val="99"/>
    <w:rsid w:val="00C709E4"/>
    <w:rPr>
      <w:sz w:val="24"/>
      <w:szCs w:val="24"/>
    </w:rPr>
  </w:style>
  <w:style w:type="paragraph" w:styleId="Footer">
    <w:name w:val="footer"/>
    <w:basedOn w:val="Normal"/>
    <w:link w:val="FooterChar"/>
    <w:uiPriority w:val="99"/>
    <w:unhideWhenUsed/>
    <w:rsid w:val="00C709E4"/>
    <w:pPr>
      <w:tabs>
        <w:tab w:val="center" w:pos="4680"/>
        <w:tab w:val="right" w:pos="9360"/>
      </w:tabs>
    </w:pPr>
  </w:style>
  <w:style w:type="character" w:customStyle="1" w:styleId="FooterChar">
    <w:name w:val="Footer Char"/>
    <w:basedOn w:val="DefaultParagraphFont"/>
    <w:link w:val="Footer"/>
    <w:uiPriority w:val="99"/>
    <w:rsid w:val="00C709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uiPriority w:val="99"/>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 w:type="paragraph" w:styleId="Header">
    <w:name w:val="header"/>
    <w:basedOn w:val="Normal"/>
    <w:link w:val="HeaderChar"/>
    <w:uiPriority w:val="99"/>
    <w:unhideWhenUsed/>
    <w:rsid w:val="00C709E4"/>
    <w:pPr>
      <w:tabs>
        <w:tab w:val="center" w:pos="4680"/>
        <w:tab w:val="right" w:pos="9360"/>
      </w:tabs>
    </w:pPr>
  </w:style>
  <w:style w:type="character" w:customStyle="1" w:styleId="HeaderChar">
    <w:name w:val="Header Char"/>
    <w:basedOn w:val="DefaultParagraphFont"/>
    <w:link w:val="Header"/>
    <w:uiPriority w:val="99"/>
    <w:rsid w:val="00C709E4"/>
    <w:rPr>
      <w:sz w:val="24"/>
      <w:szCs w:val="24"/>
    </w:rPr>
  </w:style>
  <w:style w:type="paragraph" w:styleId="Footer">
    <w:name w:val="footer"/>
    <w:basedOn w:val="Normal"/>
    <w:link w:val="FooterChar"/>
    <w:uiPriority w:val="99"/>
    <w:unhideWhenUsed/>
    <w:rsid w:val="00C709E4"/>
    <w:pPr>
      <w:tabs>
        <w:tab w:val="center" w:pos="4680"/>
        <w:tab w:val="right" w:pos="9360"/>
      </w:tabs>
    </w:pPr>
  </w:style>
  <w:style w:type="character" w:customStyle="1" w:styleId="FooterChar">
    <w:name w:val="Footer Char"/>
    <w:basedOn w:val="DefaultParagraphFont"/>
    <w:link w:val="Footer"/>
    <w:uiPriority w:val="99"/>
    <w:rsid w:val="00C709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08772">
      <w:bodyDiv w:val="1"/>
      <w:marLeft w:val="0"/>
      <w:marRight w:val="0"/>
      <w:marTop w:val="0"/>
      <w:marBottom w:val="0"/>
      <w:divBdr>
        <w:top w:val="none" w:sz="0" w:space="0" w:color="auto"/>
        <w:left w:val="none" w:sz="0" w:space="0" w:color="auto"/>
        <w:bottom w:val="none" w:sz="0" w:space="0" w:color="auto"/>
        <w:right w:val="none" w:sz="0" w:space="0" w:color="auto"/>
      </w:divBdr>
    </w:div>
    <w:div w:id="1953173464">
      <w:bodyDiv w:val="1"/>
      <w:marLeft w:val="0"/>
      <w:marRight w:val="0"/>
      <w:marTop w:val="0"/>
      <w:marBottom w:val="0"/>
      <w:divBdr>
        <w:top w:val="none" w:sz="0" w:space="0" w:color="auto"/>
        <w:left w:val="none" w:sz="0" w:space="0" w:color="auto"/>
        <w:bottom w:val="none" w:sz="0" w:space="0" w:color="auto"/>
        <w:right w:val="none" w:sz="0" w:space="0" w:color="auto"/>
      </w:divBdr>
      <w:divsChild>
        <w:div w:id="98593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1175</TotalTime>
  <Pages>4</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EXECUTIVE BOARD MEETING AGENDA</vt:lpstr>
    </vt:vector>
  </TitlesOfParts>
  <Company>NAHRO</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AGENDA</dc:title>
  <dc:creator>David Martens</dc:creator>
  <cp:lastModifiedBy>Dave</cp:lastModifiedBy>
  <cp:revision>10</cp:revision>
  <cp:lastPrinted>2014-03-05T22:44:00Z</cp:lastPrinted>
  <dcterms:created xsi:type="dcterms:W3CDTF">2014-10-17T18:51:00Z</dcterms:created>
  <dcterms:modified xsi:type="dcterms:W3CDTF">2014-10-30T18:58:00Z</dcterms:modified>
</cp:coreProperties>
</file>